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E548F" w:rsidRDefault="008E548F"/>
    <w:p w14:paraId="00000002" w14:textId="77777777" w:rsidR="008E548F" w:rsidRDefault="008E548F"/>
    <w:p w14:paraId="00000003" w14:textId="77777777" w:rsidR="008E548F" w:rsidRPr="0089708B" w:rsidRDefault="00000000">
      <w:pPr>
        <w:pStyle w:val="Ttulo1"/>
        <w:rPr>
          <w:lang w:val="en-US"/>
        </w:rPr>
      </w:pPr>
      <w:r>
        <w:rPr>
          <w:lang w:val="en-US"/>
        </w:rPr>
        <w:t xml:space="preserve">TITLE OF THE ORIGINAL ARTICLE </w:t>
      </w:r>
    </w:p>
    <w:p w14:paraId="00000004" w14:textId="283C7DE5" w:rsidR="008E548F" w:rsidRPr="0089708B" w:rsidRDefault="00000000">
      <w:pPr>
        <w:pStyle w:val="Ttulo1"/>
        <w:rPr>
          <w:lang w:val="en-US"/>
        </w:rPr>
      </w:pPr>
      <w:r>
        <w:rPr>
          <w:lang w:val="en-US"/>
        </w:rPr>
        <w:t xml:space="preserve">(uppercase, centered, bold, </w:t>
      </w:r>
      <w:r w:rsidR="0089708B">
        <w:rPr>
          <w:lang w:val="en-US"/>
        </w:rPr>
        <w:t xml:space="preserve">Arial Narrow size </w:t>
      </w:r>
      <w:r>
        <w:rPr>
          <w:lang w:val="en-US"/>
        </w:rPr>
        <w:t>14, max 10 words)</w:t>
      </w:r>
    </w:p>
    <w:p w14:paraId="00000005" w14:textId="77777777" w:rsidR="008E548F" w:rsidRPr="0089708B" w:rsidRDefault="00000000">
      <w:pPr>
        <w:pStyle w:val="Ttulo1"/>
        <w:rPr>
          <w:lang w:val="en-US"/>
        </w:rPr>
      </w:pPr>
      <w:r>
        <w:rPr>
          <w:lang w:val="en-US"/>
        </w:rPr>
        <w:t xml:space="preserve">TRANSLATION OF THE ORIGINAL TITLE IN ENGLISH </w:t>
      </w:r>
    </w:p>
    <w:p w14:paraId="00000006" w14:textId="28063478" w:rsidR="008E548F" w:rsidRPr="0089708B" w:rsidRDefault="00000000">
      <w:pPr>
        <w:pStyle w:val="Ttulo1"/>
        <w:rPr>
          <w:lang w:val="en-US"/>
        </w:rPr>
      </w:pPr>
      <w:r>
        <w:rPr>
          <w:lang w:val="en-US"/>
        </w:rPr>
        <w:t xml:space="preserve">(uppercase, centered, bold, italic, </w:t>
      </w:r>
      <w:r w:rsidR="0089708B">
        <w:rPr>
          <w:lang w:val="en-US"/>
        </w:rPr>
        <w:t xml:space="preserve">Arial Narrow size </w:t>
      </w:r>
      <w:r>
        <w:rPr>
          <w:lang w:val="en-US"/>
        </w:rPr>
        <w:t>14, max 10 words)</w:t>
      </w:r>
    </w:p>
    <w:p w14:paraId="00000007" w14:textId="77777777" w:rsidR="008E548F" w:rsidRPr="0089708B" w:rsidRDefault="00000000">
      <w:pPr>
        <w:pStyle w:val="Ttulo1"/>
        <w:rPr>
          <w:lang w:val="en-US"/>
        </w:rPr>
      </w:pPr>
      <w:r>
        <w:rPr>
          <w:lang w:val="en-US"/>
        </w:rPr>
        <w:t xml:space="preserve">TRANSLATION OF THE ORIGINAL TITLE IN PORTUGUESE </w:t>
      </w:r>
    </w:p>
    <w:p w14:paraId="00000008" w14:textId="46A6F0E4" w:rsidR="008E548F" w:rsidRPr="0089708B" w:rsidRDefault="00000000">
      <w:pPr>
        <w:pStyle w:val="Ttulo1"/>
        <w:rPr>
          <w:lang w:val="en-US"/>
        </w:rPr>
      </w:pPr>
      <w:r>
        <w:rPr>
          <w:lang w:val="en-US"/>
        </w:rPr>
        <w:t xml:space="preserve">(uppercase, centered, bold, italic, </w:t>
      </w:r>
      <w:r w:rsidR="0089708B">
        <w:rPr>
          <w:lang w:val="en-US"/>
        </w:rPr>
        <w:t xml:space="preserve">Arial Narrow size </w:t>
      </w:r>
      <w:r>
        <w:rPr>
          <w:lang w:val="en-US"/>
        </w:rPr>
        <w:t>14, max 10 words)</w:t>
      </w:r>
    </w:p>
    <w:p w14:paraId="00000009" w14:textId="77777777" w:rsidR="008E548F" w:rsidRPr="0089708B" w:rsidRDefault="008E548F">
      <w:pPr>
        <w:rPr>
          <w:lang w:val="en-US"/>
        </w:rPr>
      </w:pPr>
    </w:p>
    <w:p w14:paraId="0000000A" w14:textId="77777777" w:rsidR="008E548F" w:rsidRPr="0089708B" w:rsidRDefault="008E548F">
      <w:pPr>
        <w:rPr>
          <w:lang w:val="en-US"/>
        </w:rPr>
      </w:pPr>
    </w:p>
    <w:p w14:paraId="0000000B" w14:textId="7EF6D544" w:rsidR="008E548F" w:rsidRPr="0089708B" w:rsidRDefault="00000000">
      <w:pPr>
        <w:pStyle w:val="Ttulo2"/>
        <w:rPr>
          <w:lang w:val="en-US"/>
        </w:rPr>
      </w:pPr>
      <w:r>
        <w:rPr>
          <w:lang w:val="en-US"/>
        </w:rPr>
        <w:t xml:space="preserve">Abstract (uppercase, justified, bold, </w:t>
      </w:r>
      <w:r w:rsidR="0089708B">
        <w:rPr>
          <w:lang w:val="en-US"/>
        </w:rPr>
        <w:t xml:space="preserve">Arial Narrow size </w:t>
      </w:r>
      <w:r>
        <w:rPr>
          <w:lang w:val="en-US"/>
        </w:rPr>
        <w:t>12)</w:t>
      </w:r>
    </w:p>
    <w:p w14:paraId="0000000C" w14:textId="6259622E" w:rsidR="008E548F" w:rsidRPr="0089708B" w:rsidRDefault="00000000">
      <w:pPr>
        <w:rPr>
          <w:lang w:val="en-US"/>
        </w:rPr>
      </w:pPr>
      <w:r>
        <w:rPr>
          <w:lang w:val="en-US"/>
        </w:rPr>
        <w:t xml:space="preserve">The abstract should frame the problem, synthesize the objectives of the work, the methodology used, </w:t>
      </w:r>
      <w:r w:rsidR="0089708B">
        <w:rPr>
          <w:lang w:val="en-US"/>
        </w:rPr>
        <w:t xml:space="preserve">and </w:t>
      </w:r>
      <w:r>
        <w:rPr>
          <w:lang w:val="en-US"/>
        </w:rPr>
        <w:t xml:space="preserve">the relevant results and conclusions, emphasizing the original contributions. The abstract should be between 150 and 300 words </w:t>
      </w:r>
      <w:r w:rsidR="00727AA9">
        <w:rPr>
          <w:lang w:val="en-US"/>
        </w:rPr>
        <w:t xml:space="preserve">long </w:t>
      </w:r>
      <w:r>
        <w:rPr>
          <w:lang w:val="en-US"/>
        </w:rPr>
        <w:t xml:space="preserve">and written in a single paragraph (justified text, </w:t>
      </w:r>
      <w:r w:rsidR="0089708B">
        <w:rPr>
          <w:lang w:val="en-US"/>
        </w:rPr>
        <w:t xml:space="preserve">Arial Narrow size </w:t>
      </w:r>
      <w:r>
        <w:rPr>
          <w:lang w:val="en-US"/>
        </w:rPr>
        <w:t>12, single line spacing).</w:t>
      </w:r>
    </w:p>
    <w:p w14:paraId="0000000D" w14:textId="7032FAE4" w:rsidR="008E548F" w:rsidRPr="0089708B" w:rsidRDefault="00000000">
      <w:pPr>
        <w:pStyle w:val="Ttulo2"/>
        <w:spacing w:before="0"/>
        <w:rPr>
          <w:lang w:val="en-US"/>
        </w:rPr>
      </w:pPr>
      <w:r>
        <w:rPr>
          <w:lang w:val="en-US"/>
        </w:rPr>
        <w:t xml:space="preserve">Keywords (uppercase, justified, bold, </w:t>
      </w:r>
      <w:r w:rsidR="0089708B">
        <w:rPr>
          <w:lang w:val="en-US"/>
        </w:rPr>
        <w:t xml:space="preserve">Arial Narrow size </w:t>
      </w:r>
      <w:r>
        <w:rPr>
          <w:lang w:val="en-US"/>
        </w:rPr>
        <w:t>12)</w:t>
      </w:r>
    </w:p>
    <w:p w14:paraId="0000000E" w14:textId="4A8EE0C2" w:rsidR="008E548F" w:rsidRPr="0089708B" w:rsidRDefault="0089708B">
      <w:pPr>
        <w:rPr>
          <w:lang w:val="en-US"/>
        </w:rPr>
      </w:pPr>
      <w:r>
        <w:rPr>
          <w:lang w:val="en-US"/>
        </w:rPr>
        <w:t>Five keywords should be included (they should not be part of the manuscript’s title) that, in the case of terms of the Architecture/Urbanism area, should be chosen according to the Table of Subjects for Architecture defined by the Network of Architecture Libraries of Buenos Aires (</w:t>
      </w:r>
      <w:hyperlink r:id="rId7" w:history="1">
        <w:r>
          <w:rPr>
            <w:color w:val="0000FF"/>
            <w:u w:val="single"/>
            <w:lang w:val="en-US"/>
          </w:rPr>
          <w:t>Vitruvius</w:t>
        </w:r>
      </w:hyperlink>
      <w:r>
        <w:rPr>
          <w:lang w:val="en-US"/>
        </w:rPr>
        <w:t xml:space="preserve">). Terms from other disciplines can be selected from the </w:t>
      </w:r>
      <w:hyperlink r:id="rId8" w:history="1">
        <w:r>
          <w:rPr>
            <w:color w:val="0000FF"/>
            <w:u w:val="single"/>
            <w:lang w:val="en-US"/>
          </w:rPr>
          <w:t>UNESCO Thesaurus</w:t>
        </w:r>
      </w:hyperlink>
      <w:r>
        <w:rPr>
          <w:lang w:val="en-US"/>
        </w:rPr>
        <w:t xml:space="preserve">. </w:t>
      </w:r>
    </w:p>
    <w:p w14:paraId="0000000F" w14:textId="6ECFFE01" w:rsidR="008E548F" w:rsidRPr="0089708B" w:rsidRDefault="00000000">
      <w:pPr>
        <w:rPr>
          <w:lang w:val="en-US"/>
        </w:rPr>
      </w:pPr>
      <w:r>
        <w:rPr>
          <w:lang w:val="en-US"/>
        </w:rPr>
        <w:t xml:space="preserve">Keywords must be separated by a comma and arranged alphabetically (justified text, </w:t>
      </w:r>
      <w:r w:rsidR="0089708B">
        <w:rPr>
          <w:lang w:val="en-US"/>
        </w:rPr>
        <w:t xml:space="preserve">Arial Narrow </w:t>
      </w:r>
      <w:r>
        <w:rPr>
          <w:lang w:val="en-US"/>
        </w:rPr>
        <w:t>size 12).</w:t>
      </w:r>
    </w:p>
    <w:p w14:paraId="00000010" w14:textId="77777777" w:rsidR="008E548F" w:rsidRPr="0089708B" w:rsidRDefault="008E548F">
      <w:pPr>
        <w:rPr>
          <w:lang w:val="en-US"/>
        </w:rPr>
      </w:pPr>
    </w:p>
    <w:p w14:paraId="16665F44" w14:textId="77777777" w:rsidR="0089708B" w:rsidRPr="0089708B" w:rsidRDefault="0089708B" w:rsidP="0089708B">
      <w:pPr>
        <w:pStyle w:val="Ttulo2"/>
        <w:rPr>
          <w:lang w:val="en-US"/>
        </w:rPr>
      </w:pPr>
      <w:r>
        <w:rPr>
          <w:lang w:val="en-US"/>
        </w:rPr>
        <w:t>Abstract (uppercase, justified, bold, Arial Narrow size 12)</w:t>
      </w:r>
    </w:p>
    <w:p w14:paraId="00000012" w14:textId="741CAB55" w:rsidR="008E548F" w:rsidRPr="0089708B" w:rsidRDefault="00000000">
      <w:pPr>
        <w:rPr>
          <w:lang w:val="en-US"/>
        </w:rPr>
      </w:pPr>
      <w:r>
        <w:rPr>
          <w:lang w:val="en-US"/>
        </w:rPr>
        <w:t xml:space="preserve">Literal translation of the abstract into English </w:t>
      </w:r>
      <w:r w:rsidR="0089708B">
        <w:rPr>
          <w:lang w:val="en-US"/>
        </w:rPr>
        <w:t>(justified text, Arial Narrow size 12, single line spacing</w:t>
      </w:r>
      <w:r>
        <w:rPr>
          <w:lang w:val="en-US"/>
        </w:rPr>
        <w:t>).</w:t>
      </w:r>
    </w:p>
    <w:p w14:paraId="00000013" w14:textId="77777777" w:rsidR="008E548F" w:rsidRPr="0089708B" w:rsidRDefault="00000000">
      <w:pPr>
        <w:pStyle w:val="Ttulo2"/>
        <w:spacing w:before="0"/>
        <w:rPr>
          <w:lang w:val="en-US"/>
        </w:rPr>
      </w:pPr>
      <w:r>
        <w:rPr>
          <w:lang w:val="en-US"/>
        </w:rPr>
        <w:t>Keywords</w:t>
      </w:r>
    </w:p>
    <w:p w14:paraId="00000014" w14:textId="27D118D3" w:rsidR="008E548F" w:rsidRPr="0089708B" w:rsidRDefault="00000000">
      <w:pPr>
        <w:rPr>
          <w:lang w:val="en-US"/>
        </w:rPr>
      </w:pPr>
      <w:r>
        <w:rPr>
          <w:lang w:val="en-US"/>
        </w:rPr>
        <w:t xml:space="preserve">Literal translation of the keywords into English </w:t>
      </w:r>
      <w:r w:rsidR="0089708B">
        <w:rPr>
          <w:lang w:val="en-US"/>
        </w:rPr>
        <w:t>(justified text, Arial Narrow size 12</w:t>
      </w:r>
      <w:r>
        <w:rPr>
          <w:lang w:val="en-US"/>
        </w:rPr>
        <w:t>).</w:t>
      </w:r>
    </w:p>
    <w:p w14:paraId="00000015" w14:textId="77777777" w:rsidR="008E548F" w:rsidRPr="0089708B" w:rsidRDefault="008E548F">
      <w:pPr>
        <w:rPr>
          <w:lang w:val="en-US"/>
        </w:rPr>
      </w:pPr>
    </w:p>
    <w:p w14:paraId="31044791" w14:textId="77777777" w:rsidR="0089708B" w:rsidRPr="0089708B" w:rsidRDefault="0089708B" w:rsidP="0089708B">
      <w:pPr>
        <w:pStyle w:val="Ttulo2"/>
        <w:rPr>
          <w:lang w:val="en-US"/>
        </w:rPr>
      </w:pPr>
      <w:r>
        <w:rPr>
          <w:lang w:val="en-US"/>
        </w:rPr>
        <w:t>Abstract (uppercase, justified, bold, Arial Narrow size 12)</w:t>
      </w:r>
    </w:p>
    <w:p w14:paraId="00000017" w14:textId="3C36D34C" w:rsidR="008E548F" w:rsidRPr="0089708B" w:rsidRDefault="00000000">
      <w:pPr>
        <w:rPr>
          <w:lang w:val="en-US"/>
        </w:rPr>
      </w:pPr>
      <w:r>
        <w:rPr>
          <w:lang w:val="en-US"/>
        </w:rPr>
        <w:t>Literal translation of the abstract text into Portuguese (</w:t>
      </w:r>
      <w:r w:rsidR="0089708B">
        <w:rPr>
          <w:lang w:val="en-US"/>
        </w:rPr>
        <w:t>justified text, Arial Narrow size 12, single line spacing</w:t>
      </w:r>
      <w:r>
        <w:rPr>
          <w:lang w:val="en-US"/>
        </w:rPr>
        <w:t>).</w:t>
      </w:r>
    </w:p>
    <w:p w14:paraId="00000018" w14:textId="77777777" w:rsidR="008E548F" w:rsidRPr="0089708B" w:rsidRDefault="00000000">
      <w:pPr>
        <w:pStyle w:val="Ttulo2"/>
        <w:spacing w:before="0"/>
        <w:rPr>
          <w:lang w:val="en-US"/>
        </w:rPr>
      </w:pPr>
      <w:r>
        <w:rPr>
          <w:lang w:val="en-US"/>
        </w:rPr>
        <w:t>Keywords</w:t>
      </w:r>
    </w:p>
    <w:p w14:paraId="00000019" w14:textId="10DF1C73" w:rsidR="008E548F" w:rsidRPr="0089708B" w:rsidRDefault="00000000">
      <w:pPr>
        <w:rPr>
          <w:lang w:val="en-US"/>
        </w:rPr>
      </w:pPr>
      <w:r>
        <w:rPr>
          <w:lang w:val="en-US"/>
        </w:rPr>
        <w:t>Literal translation of the keywords into Portuguese (</w:t>
      </w:r>
      <w:r w:rsidR="0089708B">
        <w:rPr>
          <w:lang w:val="en-US"/>
        </w:rPr>
        <w:t>justified text, Arial Narrow size 12</w:t>
      </w:r>
      <w:r>
        <w:rPr>
          <w:lang w:val="en-US"/>
        </w:rPr>
        <w:t>).</w:t>
      </w:r>
    </w:p>
    <w:p w14:paraId="0000001A" w14:textId="77777777" w:rsidR="008E548F" w:rsidRPr="0089708B" w:rsidRDefault="008E548F">
      <w:pPr>
        <w:rPr>
          <w:lang w:val="en-US"/>
        </w:rPr>
      </w:pPr>
    </w:p>
    <w:p w14:paraId="0000001B" w14:textId="661EE83B" w:rsidR="008E548F" w:rsidRPr="0089708B" w:rsidRDefault="00000000">
      <w:pPr>
        <w:rPr>
          <w:lang w:val="en-US"/>
        </w:rPr>
      </w:pPr>
      <w:r>
        <w:rPr>
          <w:lang w:val="en-US"/>
        </w:rPr>
        <w:t xml:space="preserve">The body of the text (justified, </w:t>
      </w:r>
      <w:r w:rsidR="0089708B">
        <w:rPr>
          <w:lang w:val="en-US"/>
        </w:rPr>
        <w:t xml:space="preserve">Arial Narrow </w:t>
      </w:r>
      <w:r>
        <w:rPr>
          <w:lang w:val="en-US"/>
        </w:rPr>
        <w:t>size 12, single line spacing, no spacing between sections) may not be bold or underlined</w:t>
      </w:r>
      <w:r w:rsidR="0089708B">
        <w:rPr>
          <w:lang w:val="en-US"/>
        </w:rPr>
        <w:t>. It</w:t>
      </w:r>
      <w:r>
        <w:rPr>
          <w:lang w:val="en-US"/>
        </w:rPr>
        <w:t xml:space="preserve"> may not exceed 5,000 words, including bibliographic references, and must include the following main sections:</w:t>
      </w:r>
    </w:p>
    <w:p w14:paraId="0000001C" w14:textId="2E8D9BB4" w:rsidR="008E548F" w:rsidRPr="0089708B" w:rsidRDefault="00000000">
      <w:pPr>
        <w:pStyle w:val="Ttulo2"/>
        <w:rPr>
          <w:lang w:val="en-US"/>
        </w:rPr>
      </w:pPr>
      <w:r>
        <w:rPr>
          <w:lang w:val="en-US"/>
        </w:rPr>
        <w:t>INTRODUCTION (primary level) (Roman numerals</w:t>
      </w:r>
      <w:r w:rsidR="0089708B">
        <w:rPr>
          <w:lang w:val="en-US"/>
        </w:rPr>
        <w:t xml:space="preserve"> in uppercase</w:t>
      </w:r>
      <w:r>
        <w:rPr>
          <w:lang w:val="en-US"/>
        </w:rPr>
        <w:t xml:space="preserve">, no period, justified, bold, </w:t>
      </w:r>
      <w:r w:rsidR="0089708B">
        <w:rPr>
          <w:lang w:val="en-US"/>
        </w:rPr>
        <w:t xml:space="preserve">Arial Narrow </w:t>
      </w:r>
      <w:r>
        <w:rPr>
          <w:lang w:val="en-US"/>
        </w:rPr>
        <w:t xml:space="preserve">size 12, front spacing 12 and </w:t>
      </w:r>
      <w:r w:rsidR="0089708B">
        <w:rPr>
          <w:lang w:val="en-US"/>
        </w:rPr>
        <w:t>backspacing</w:t>
      </w:r>
      <w:r>
        <w:rPr>
          <w:lang w:val="en-US"/>
        </w:rPr>
        <w:t xml:space="preserve"> 0)</w:t>
      </w:r>
    </w:p>
    <w:p w14:paraId="0000001D" w14:textId="288EB12F" w:rsidR="008E548F" w:rsidRPr="0089708B" w:rsidRDefault="00000000">
      <w:pPr>
        <w:rPr>
          <w:lang w:val="en-US"/>
        </w:rPr>
      </w:pPr>
      <w:r>
        <w:rPr>
          <w:lang w:val="en-US"/>
        </w:rPr>
        <w:t xml:space="preserve">The </w:t>
      </w:r>
      <w:r w:rsidR="0089708B">
        <w:rPr>
          <w:lang w:val="en-US"/>
        </w:rPr>
        <w:t>article's introduction</w:t>
      </w:r>
      <w:r>
        <w:rPr>
          <w:lang w:val="en-US"/>
        </w:rPr>
        <w:t xml:space="preserve"> should address the description of the problem in which the text is framed</w:t>
      </w:r>
      <w:r w:rsidR="0089708B">
        <w:rPr>
          <w:lang w:val="en-US"/>
        </w:rPr>
        <w:t>. This brief state-of-the-art</w:t>
      </w:r>
      <w:r>
        <w:rPr>
          <w:lang w:val="en-US"/>
        </w:rPr>
        <w:t xml:space="preserve"> includes the latest research in the area, the case study justification, the statement of objectives, hypotheses or questions, </w:t>
      </w:r>
      <w:r w:rsidR="0089708B">
        <w:rPr>
          <w:lang w:val="en-US"/>
        </w:rPr>
        <w:t xml:space="preserve">the study's novelty, the advance of methodology, and an </w:t>
      </w:r>
      <w:r>
        <w:rPr>
          <w:lang w:val="en-US"/>
        </w:rPr>
        <w:t xml:space="preserve">explanation of how it </w:t>
      </w:r>
      <w:r w:rsidR="0089708B">
        <w:rPr>
          <w:lang w:val="en-US"/>
        </w:rPr>
        <w:t>will</w:t>
      </w:r>
      <w:r>
        <w:rPr>
          <w:lang w:val="en-US"/>
        </w:rPr>
        <w:t xml:space="preserve"> be addressed in the manuscript</w:t>
      </w:r>
      <w:r>
        <w:rPr>
          <w:vertAlign w:val="superscript"/>
        </w:rPr>
        <w:footnoteReference w:id="1"/>
      </w:r>
      <w:r>
        <w:rPr>
          <w:lang w:val="en-US"/>
        </w:rPr>
        <w:t xml:space="preserve">. </w:t>
      </w:r>
      <w:r w:rsidR="0089708B" w:rsidRPr="0089708B">
        <w:rPr>
          <w:b/>
          <w:bCs/>
          <w:u w:val="single"/>
          <w:lang w:val="en-US"/>
        </w:rPr>
        <w:t>No</w:t>
      </w:r>
      <w:r w:rsidR="0089708B">
        <w:rPr>
          <w:lang w:val="en-US"/>
        </w:rPr>
        <w:t xml:space="preserve"> secondary and tertiary level titles and figures may be included in this section</w:t>
      </w:r>
      <w:r>
        <w:rPr>
          <w:lang w:val="en-US"/>
        </w:rPr>
        <w:t>.</w:t>
      </w:r>
    </w:p>
    <w:p w14:paraId="0000001E" w14:textId="6CA5E35E" w:rsidR="008E548F" w:rsidRPr="0089708B" w:rsidRDefault="00000000">
      <w:pPr>
        <w:pStyle w:val="Ttulo2"/>
        <w:rPr>
          <w:lang w:val="en-US"/>
        </w:rPr>
      </w:pPr>
      <w:r>
        <w:rPr>
          <w:lang w:val="en-US"/>
        </w:rPr>
        <w:lastRenderedPageBreak/>
        <w:t xml:space="preserve">THEORETICAL FRAMEWORK (primary level) </w:t>
      </w:r>
    </w:p>
    <w:p w14:paraId="0000001F" w14:textId="12C3D331" w:rsidR="008E548F" w:rsidRPr="0089708B" w:rsidRDefault="00000000">
      <w:pPr>
        <w:rPr>
          <w:lang w:val="en-US"/>
        </w:rPr>
      </w:pPr>
      <w:r>
        <w:rPr>
          <w:lang w:val="en-US"/>
        </w:rPr>
        <w:t>The Theoretical Framework clarifies the concepts on which the research is based and seeks to show approaches, theories</w:t>
      </w:r>
      <w:r w:rsidR="0089708B">
        <w:rPr>
          <w:lang w:val="en-US"/>
        </w:rPr>
        <w:t>,</w:t>
      </w:r>
      <w:r>
        <w:rPr>
          <w:lang w:val="en-US"/>
        </w:rPr>
        <w:t xml:space="preserve"> and conclusions that serve as a reference to the proposed study and on which to contrast the results in the discussions section. In this section, if necessary, secondary and tertiary titles can be included in the following format:  </w:t>
      </w:r>
    </w:p>
    <w:p w14:paraId="00000020" w14:textId="401C47C9" w:rsidR="008E548F" w:rsidRPr="0089708B" w:rsidRDefault="00000000">
      <w:pPr>
        <w:pStyle w:val="Ttulo3"/>
        <w:rPr>
          <w:lang w:val="en-US"/>
        </w:rPr>
      </w:pPr>
      <w:r>
        <w:rPr>
          <w:lang w:val="en-US"/>
        </w:rPr>
        <w:t>Subtitle (secondary level) (no numbering, no period, lowercase, justified, bold,</w:t>
      </w:r>
      <w:r w:rsidR="0089708B" w:rsidRPr="0089708B">
        <w:rPr>
          <w:lang w:val="en-US"/>
        </w:rPr>
        <w:t xml:space="preserve"> </w:t>
      </w:r>
      <w:r w:rsidR="0089708B">
        <w:rPr>
          <w:lang w:val="en-US"/>
        </w:rPr>
        <w:t>Arial Narrow</w:t>
      </w:r>
      <w:r>
        <w:rPr>
          <w:lang w:val="en-US"/>
        </w:rPr>
        <w:t xml:space="preserve"> size 12, front spacing 12</w:t>
      </w:r>
      <w:r w:rsidR="0089708B">
        <w:rPr>
          <w:lang w:val="en-US"/>
        </w:rPr>
        <w:t>,</w:t>
      </w:r>
      <w:r>
        <w:rPr>
          <w:lang w:val="en-US"/>
        </w:rPr>
        <w:t xml:space="preserve"> and </w:t>
      </w:r>
      <w:r w:rsidR="0089708B">
        <w:rPr>
          <w:lang w:val="en-US"/>
        </w:rPr>
        <w:t>backspacing</w:t>
      </w:r>
      <w:r>
        <w:rPr>
          <w:lang w:val="en-US"/>
        </w:rPr>
        <w:t xml:space="preserve"> 0)</w:t>
      </w:r>
    </w:p>
    <w:p w14:paraId="00000021" w14:textId="38E17B5A" w:rsidR="008E548F" w:rsidRPr="0089708B" w:rsidRDefault="00000000">
      <w:pPr>
        <w:rPr>
          <w:b/>
          <w:lang w:val="en-US"/>
        </w:rPr>
      </w:pPr>
      <w:r>
        <w:rPr>
          <w:lang w:val="en-US"/>
        </w:rPr>
        <w:t>This subsection can give a more specific title to the main sections.</w:t>
      </w:r>
    </w:p>
    <w:p w14:paraId="00000022" w14:textId="1D49338E" w:rsidR="008E548F" w:rsidRPr="0089708B" w:rsidRDefault="00000000">
      <w:pPr>
        <w:pStyle w:val="Ttulo3"/>
        <w:rPr>
          <w:i/>
          <w:lang w:val="en-US"/>
        </w:rPr>
      </w:pPr>
      <w:r>
        <w:rPr>
          <w:i/>
          <w:lang w:val="en-US"/>
        </w:rPr>
        <w:t xml:space="preserve">Subtitle (tertiary level) (no numbering, no period, lowercase, justified, italic, </w:t>
      </w:r>
      <w:r w:rsidR="0089708B">
        <w:rPr>
          <w:i/>
          <w:lang w:val="en-US"/>
        </w:rPr>
        <w:t xml:space="preserve">Arial Narrow </w:t>
      </w:r>
      <w:r>
        <w:rPr>
          <w:i/>
          <w:lang w:val="en-US"/>
        </w:rPr>
        <w:t>size 12,</w:t>
      </w:r>
      <w:r w:rsidR="0089708B">
        <w:rPr>
          <w:i/>
          <w:lang w:val="en-US"/>
        </w:rPr>
        <w:t xml:space="preserve"> front </w:t>
      </w:r>
      <w:r>
        <w:rPr>
          <w:i/>
          <w:lang w:val="en-US"/>
        </w:rPr>
        <w:t>spacing 12</w:t>
      </w:r>
      <w:r w:rsidR="0089708B">
        <w:rPr>
          <w:i/>
          <w:lang w:val="en-US"/>
        </w:rPr>
        <w:t>,</w:t>
      </w:r>
      <w:r>
        <w:rPr>
          <w:i/>
          <w:lang w:val="en-US"/>
        </w:rPr>
        <w:t xml:space="preserve"> and </w:t>
      </w:r>
      <w:r w:rsidR="0089708B">
        <w:rPr>
          <w:i/>
          <w:lang w:val="en-US"/>
        </w:rPr>
        <w:t>back</w:t>
      </w:r>
      <w:r>
        <w:rPr>
          <w:i/>
          <w:lang w:val="en-US"/>
        </w:rPr>
        <w:t>spacing 0)</w:t>
      </w:r>
    </w:p>
    <w:p w14:paraId="1EC132A0" w14:textId="4D2895EC" w:rsidR="007A0375" w:rsidRPr="0089708B" w:rsidRDefault="00000000" w:rsidP="007A0375">
      <w:pPr>
        <w:pStyle w:val="Ttulo2"/>
        <w:rPr>
          <w:lang w:val="en-US"/>
        </w:rPr>
      </w:pPr>
      <w:r>
        <w:rPr>
          <w:lang w:val="en-US"/>
        </w:rPr>
        <w:t>Methodology (primary level)</w:t>
      </w:r>
    </w:p>
    <w:p w14:paraId="74BFD8A6" w14:textId="77777777" w:rsidR="007A0375" w:rsidRPr="0089708B" w:rsidRDefault="00000000" w:rsidP="007A0375">
      <w:pPr>
        <w:rPr>
          <w:lang w:val="en-US"/>
        </w:rPr>
      </w:pPr>
      <w:r>
        <w:rPr>
          <w:lang w:val="en-US"/>
        </w:rPr>
        <w:t>The methodology serves as conceptual support that governs how to apply the procedures in the research (Figure 1). The methodology should explain how the research has been developed to answer the research questions and test the hypothesis (Ávila, 2006). Secondary and tertiary titles can be included in this section.</w:t>
      </w:r>
    </w:p>
    <w:p w14:paraId="00000023" w14:textId="0CA073C9" w:rsidR="008E548F" w:rsidRPr="0089708B" w:rsidRDefault="00000000">
      <w:pPr>
        <w:pStyle w:val="Ttulo2"/>
        <w:rPr>
          <w:lang w:val="en-US"/>
        </w:rPr>
      </w:pPr>
      <w:r>
        <w:rPr>
          <w:lang w:val="en-US"/>
        </w:rPr>
        <w:t>CASE STUDY (primary level)</w:t>
      </w:r>
    </w:p>
    <w:p w14:paraId="00000024" w14:textId="434FE35C" w:rsidR="008E548F" w:rsidRPr="0089708B" w:rsidRDefault="00000000">
      <w:pPr>
        <w:rPr>
          <w:b/>
          <w:lang w:val="en-US"/>
        </w:rPr>
      </w:pPr>
      <w:r>
        <w:rPr>
          <w:lang w:val="en-US"/>
        </w:rPr>
        <w:t xml:space="preserve">If there are case studies, it is recommended </w:t>
      </w:r>
      <w:r w:rsidR="0089708B">
        <w:rPr>
          <w:lang w:val="en-US"/>
        </w:rPr>
        <w:t>that you briefly explain the selected case study and introduce graphic information that identifies the location, both locally and in the country</w:t>
      </w:r>
      <w:r w:rsidR="00D95106">
        <w:rPr>
          <w:lang w:val="en-US"/>
        </w:rPr>
        <w:t>.</w:t>
      </w:r>
      <w:r w:rsidR="0089708B">
        <w:rPr>
          <w:lang w:val="en-US"/>
        </w:rPr>
        <w:t xml:space="preserve"> </w:t>
      </w:r>
      <w:r w:rsidR="00D95106">
        <w:rPr>
          <w:lang w:val="en-US"/>
        </w:rPr>
        <w:t>T</w:t>
      </w:r>
      <w:r w:rsidR="0089708B">
        <w:rPr>
          <w:lang w:val="en-US"/>
        </w:rPr>
        <w:t>his information</w:t>
      </w:r>
      <w:r>
        <w:rPr>
          <w:lang w:val="en-US"/>
        </w:rPr>
        <w:t xml:space="preserve"> can include secondary and tertiary </w:t>
      </w:r>
      <w:r w:rsidR="0089708B">
        <w:rPr>
          <w:lang w:val="en-US"/>
        </w:rPr>
        <w:t>titles</w:t>
      </w:r>
      <w:r>
        <w:rPr>
          <w:lang w:val="en-US"/>
        </w:rPr>
        <w:t>. This paragraph is not mandatory.</w:t>
      </w:r>
    </w:p>
    <w:p w14:paraId="00000027" w14:textId="55483B06" w:rsidR="008E548F" w:rsidRPr="0089708B" w:rsidRDefault="00000000">
      <w:pPr>
        <w:pStyle w:val="Ttulo2"/>
        <w:rPr>
          <w:lang w:val="en-US"/>
        </w:rPr>
      </w:pPr>
      <w:r>
        <w:rPr>
          <w:lang w:val="en-US"/>
        </w:rPr>
        <w:t xml:space="preserve">DEVELOPMENT (primary level) </w:t>
      </w:r>
    </w:p>
    <w:p w14:paraId="00000028" w14:textId="7F03ECA0" w:rsidR="008E548F" w:rsidRPr="0089708B" w:rsidRDefault="00000000">
      <w:pPr>
        <w:rPr>
          <w:lang w:val="en-US"/>
        </w:rPr>
      </w:pPr>
      <w:r>
        <w:rPr>
          <w:lang w:val="en-US"/>
        </w:rPr>
        <w:t xml:space="preserve">The most relevant results </w:t>
      </w:r>
      <w:r w:rsidR="0089708B">
        <w:rPr>
          <w:lang w:val="en-US"/>
        </w:rPr>
        <w:t>of</w:t>
      </w:r>
      <w:r>
        <w:rPr>
          <w:lang w:val="en-US"/>
        </w:rPr>
        <w:t xml:space="preserve"> the research are described in this section. They must reflect the rigorous application of the methodology, which contributes to achieving the objectives and corroborating the hypothesis and may produce unexpected results. The development must present the necessary level of detail to support the arguments included in the conclusions, backed up with graphic information appropriate to the </w:t>
      </w:r>
      <w:r w:rsidR="0089708B">
        <w:rPr>
          <w:lang w:val="en-US"/>
        </w:rPr>
        <w:t>journal</w:t>
      </w:r>
      <w:r>
        <w:rPr>
          <w:lang w:val="en-US"/>
        </w:rPr>
        <w:t>, privileging plans and photos and graphics related to architectural works, built or not built</w:t>
      </w:r>
      <w:r w:rsidR="000D1B9E">
        <w:rPr>
          <w:lang w:val="en-US"/>
        </w:rPr>
        <w:t>.</w:t>
      </w:r>
      <w:r>
        <w:rPr>
          <w:lang w:val="en-US"/>
        </w:rPr>
        <w:t xml:space="preserve"> </w:t>
      </w:r>
      <w:r w:rsidR="000D1B9E">
        <w:rPr>
          <w:lang w:val="en-US"/>
        </w:rPr>
        <w:t>I</w:t>
      </w:r>
      <w:r>
        <w:rPr>
          <w:lang w:val="en-US"/>
        </w:rPr>
        <w:t xml:space="preserve">t is recommended not to incorporate tables. Secondary and tertiary titles can be included in this section. </w:t>
      </w:r>
    </w:p>
    <w:p w14:paraId="00000029" w14:textId="387B4F82" w:rsidR="008E548F" w:rsidRPr="0089708B" w:rsidRDefault="00000000">
      <w:pPr>
        <w:pStyle w:val="Ttulo2"/>
        <w:rPr>
          <w:lang w:val="en-US"/>
        </w:rPr>
      </w:pPr>
      <w:r>
        <w:rPr>
          <w:lang w:val="en-US"/>
        </w:rPr>
        <w:t>CONCLUSIONS (primary level)</w:t>
      </w:r>
    </w:p>
    <w:p w14:paraId="0000002C" w14:textId="08849C3A" w:rsidR="008E548F" w:rsidRPr="0089708B" w:rsidRDefault="00000000">
      <w:pPr>
        <w:rPr>
          <w:lang w:val="en-US"/>
        </w:rPr>
      </w:pPr>
      <w:r>
        <w:rPr>
          <w:lang w:val="en-US"/>
        </w:rPr>
        <w:t>This contrasts the results obtained with the approaches and concepts addressed in the theoretical framework and/or the state</w:t>
      </w:r>
      <w:r w:rsidR="0089708B">
        <w:rPr>
          <w:lang w:val="en-US"/>
        </w:rPr>
        <w:t>-</w:t>
      </w:r>
      <w:r>
        <w:rPr>
          <w:lang w:val="en-US"/>
        </w:rPr>
        <w:t>of</w:t>
      </w:r>
      <w:r w:rsidR="0089708B">
        <w:rPr>
          <w:lang w:val="en-US"/>
        </w:rPr>
        <w:t>-</w:t>
      </w:r>
      <w:r>
        <w:rPr>
          <w:lang w:val="en-US"/>
        </w:rPr>
        <w:t>the</w:t>
      </w:r>
      <w:r w:rsidR="0089708B">
        <w:rPr>
          <w:lang w:val="en-US"/>
        </w:rPr>
        <w:t>-</w:t>
      </w:r>
      <w:r>
        <w:rPr>
          <w:lang w:val="en-US"/>
        </w:rPr>
        <w:t xml:space="preserve">art. It compiles the research findings and the derived conclusions and highlights their implications, emphasizing the theoretical scopes to contribute to solving the problem </w:t>
      </w:r>
      <w:r w:rsidR="0089708B">
        <w:rPr>
          <w:lang w:val="en-US"/>
        </w:rPr>
        <w:t>presented</w:t>
      </w:r>
      <w:r>
        <w:rPr>
          <w:lang w:val="en-US"/>
        </w:rPr>
        <w:t xml:space="preserve"> in the introduction. This section should be brief and </w:t>
      </w:r>
      <w:r>
        <w:rPr>
          <w:b/>
          <w:u w:val="single"/>
          <w:lang w:val="en-US"/>
        </w:rPr>
        <w:t>NOT</w:t>
      </w:r>
      <w:r>
        <w:rPr>
          <w:lang w:val="en-US"/>
        </w:rPr>
        <w:t xml:space="preserve"> include secondary and tertiary level titles, quotes, or figures.</w:t>
      </w:r>
    </w:p>
    <w:p w14:paraId="0000002D" w14:textId="177DD42B" w:rsidR="008E548F" w:rsidRPr="0089708B" w:rsidRDefault="00000000">
      <w:pPr>
        <w:pStyle w:val="Ttulo2"/>
        <w:rPr>
          <w:lang w:val="en-US"/>
        </w:rPr>
      </w:pPr>
      <w:r>
        <w:rPr>
          <w:lang w:val="en-US"/>
        </w:rPr>
        <w:t xml:space="preserve">BIBLIOGRAPHIC REFERENCES (primary level) </w:t>
      </w:r>
    </w:p>
    <w:p w14:paraId="0000002E" w14:textId="7E0AB686" w:rsidR="008E548F" w:rsidRPr="0089708B" w:rsidRDefault="00000000">
      <w:pPr>
        <w:rPr>
          <w:lang w:val="en-US"/>
        </w:rPr>
      </w:pPr>
      <w:r>
        <w:rPr>
          <w:lang w:val="en-US"/>
        </w:rPr>
        <w:t xml:space="preserve">Bibliographic references must be submitted following </w:t>
      </w:r>
      <w:hyperlink r:id="rId9" w:history="1">
        <w:r>
          <w:rPr>
            <w:color w:val="0000FF"/>
            <w:u w:val="single"/>
            <w:lang w:val="en-US"/>
          </w:rPr>
          <w:t>the APA rules</w:t>
        </w:r>
      </w:hyperlink>
      <w:r>
        <w:rPr>
          <w:lang w:val="en-US"/>
        </w:rPr>
        <w:t xml:space="preserve">. The list should include, exclusively and in its entirety, the bibliographic references cited in the text or the sources of the graphic content (if applicable). They should be arranged </w:t>
      </w:r>
      <w:r w:rsidR="0089708B">
        <w:rPr>
          <w:lang w:val="en-US"/>
        </w:rPr>
        <w:t>alphabetically</w:t>
      </w:r>
      <w:r>
        <w:rPr>
          <w:lang w:val="en-US"/>
        </w:rPr>
        <w:t xml:space="preserve">, with each author's name in chronological order from oldest to most recent. The surnames should be written in capital letters, followed by the </w:t>
      </w:r>
      <w:r w:rsidR="0089708B">
        <w:rPr>
          <w:lang w:val="en-US"/>
        </w:rPr>
        <w:t>author's</w:t>
      </w:r>
      <w:r>
        <w:rPr>
          <w:lang w:val="en-US"/>
        </w:rPr>
        <w:t xml:space="preserve"> initials. There must be a minimum of 20 references, of which one-third must be from publications no older than 5 years. Self-references are limited to three for authors and/or co-authors. The articles must include the DOI, if any, or URL. For more details about the APA-7th edition standard</w:t>
      </w:r>
      <w:r w:rsidR="0089708B">
        <w:rPr>
          <w:lang w:val="en-US"/>
        </w:rPr>
        <w:t>,</w:t>
      </w:r>
      <w:r>
        <w:rPr>
          <w:lang w:val="en-US"/>
        </w:rPr>
        <w:t xml:space="preserve"> you can review the following examples:  </w:t>
      </w:r>
    </w:p>
    <w:p w14:paraId="0000002F" w14:textId="77777777" w:rsidR="008E548F" w:rsidRPr="0089708B" w:rsidRDefault="008E548F">
      <w:pPr>
        <w:rPr>
          <w:lang w:val="en-US"/>
        </w:rPr>
      </w:pPr>
    </w:p>
    <w:p w14:paraId="00000030" w14:textId="77777777" w:rsidR="008E548F" w:rsidRPr="0089708B" w:rsidRDefault="00000000">
      <w:pPr>
        <w:rPr>
          <w:b/>
          <w:bCs/>
          <w:lang w:val="en-US"/>
        </w:rPr>
      </w:pPr>
      <w:r w:rsidRPr="000F2B88">
        <w:rPr>
          <w:b/>
          <w:bCs/>
          <w:lang w:val="en-US"/>
        </w:rPr>
        <w:t>Journal article: Electronic, no DOI available:</w:t>
      </w:r>
    </w:p>
    <w:p w14:paraId="00000031" w14:textId="037AA7DA" w:rsidR="008E548F" w:rsidRPr="0089708B" w:rsidRDefault="00000000">
      <w:pPr>
        <w:rPr>
          <w:lang w:val="en-US"/>
        </w:rPr>
      </w:pPr>
      <w:r>
        <w:rPr>
          <w:lang w:val="en-US"/>
        </w:rPr>
        <w:t xml:space="preserve">SURNAME, A., SURNAME, B. &amp; SURNAME, C. (2019). Title of the specific article. </w:t>
      </w:r>
      <w:r w:rsidRPr="000F2B88">
        <w:rPr>
          <w:i/>
          <w:iCs/>
          <w:lang w:val="en-US"/>
        </w:rPr>
        <w:t>Title of the Journal</w:t>
      </w:r>
      <w:r>
        <w:rPr>
          <w:lang w:val="en-US"/>
        </w:rPr>
        <w:t xml:space="preserve">, Volume (issue), </w:t>
      </w:r>
      <w:r w:rsidR="0089708B">
        <w:rPr>
          <w:lang w:val="en-US"/>
        </w:rPr>
        <w:t>start and end</w:t>
      </w:r>
      <w:r>
        <w:rPr>
          <w:lang w:val="en-US"/>
        </w:rPr>
        <w:t xml:space="preserve"> page number</w:t>
      </w:r>
      <w:r w:rsidR="0089708B">
        <w:rPr>
          <w:lang w:val="en-US"/>
        </w:rPr>
        <w:t>s</w:t>
      </w:r>
      <w:r>
        <w:rPr>
          <w:lang w:val="en-US"/>
        </w:rPr>
        <w:t xml:space="preserve">. </w:t>
      </w:r>
      <w:r>
        <w:rPr>
          <w:color w:val="0000FF"/>
          <w:u w:val="single"/>
          <w:lang w:val="en-US"/>
        </w:rPr>
        <w:t>http://xxx</w:t>
      </w:r>
    </w:p>
    <w:p w14:paraId="00000032" w14:textId="77777777" w:rsidR="008E548F" w:rsidRPr="0089708B" w:rsidRDefault="008E548F">
      <w:pPr>
        <w:rPr>
          <w:lang w:val="en-US"/>
        </w:rPr>
      </w:pPr>
    </w:p>
    <w:p w14:paraId="00000033" w14:textId="77777777" w:rsidR="008E548F" w:rsidRPr="0089708B" w:rsidRDefault="00000000">
      <w:pPr>
        <w:rPr>
          <w:b/>
          <w:bCs/>
          <w:lang w:val="en-US"/>
        </w:rPr>
      </w:pPr>
      <w:r w:rsidRPr="000F2B88">
        <w:rPr>
          <w:b/>
          <w:bCs/>
          <w:lang w:val="en-US"/>
        </w:rPr>
        <w:t>Journal article: Electronic, with DOI available:</w:t>
      </w:r>
    </w:p>
    <w:p w14:paraId="00000034" w14:textId="0DCA618E" w:rsidR="008E548F" w:rsidRPr="0089708B" w:rsidRDefault="00000000">
      <w:pPr>
        <w:rPr>
          <w:lang w:val="en-US"/>
        </w:rPr>
      </w:pPr>
      <w:r>
        <w:rPr>
          <w:lang w:val="en-US"/>
        </w:rPr>
        <w:lastRenderedPageBreak/>
        <w:t xml:space="preserve">SURNAME, A., SURNAME, B. &amp; SURNAME, C. (2019). Title of the specific article. </w:t>
      </w:r>
      <w:r w:rsidRPr="000F2B88">
        <w:rPr>
          <w:i/>
          <w:iCs/>
          <w:lang w:val="en-US"/>
        </w:rPr>
        <w:t>Title of the Journal</w:t>
      </w:r>
      <w:r>
        <w:rPr>
          <w:lang w:val="en-US"/>
        </w:rPr>
        <w:t xml:space="preserve">, Volume (issue), </w:t>
      </w:r>
      <w:r w:rsidR="0089708B">
        <w:rPr>
          <w:lang w:val="en-US"/>
        </w:rPr>
        <w:t>start and end</w:t>
      </w:r>
      <w:r>
        <w:rPr>
          <w:lang w:val="en-US"/>
        </w:rPr>
        <w:t xml:space="preserve"> page number</w:t>
      </w:r>
      <w:r w:rsidR="0089708B">
        <w:rPr>
          <w:lang w:val="en-US"/>
        </w:rPr>
        <w:t>s</w:t>
      </w:r>
      <w:r>
        <w:rPr>
          <w:lang w:val="en-US"/>
        </w:rPr>
        <w:t xml:space="preserve">. </w:t>
      </w:r>
      <w:hyperlink r:id="rId10" w:history="1">
        <w:r>
          <w:rPr>
            <w:color w:val="0000FF"/>
            <w:u w:val="single"/>
            <w:lang w:val="en-US"/>
          </w:rPr>
          <w:t>https://doi.org/xx.xxxxxxxxxx</w:t>
        </w:r>
      </w:hyperlink>
    </w:p>
    <w:p w14:paraId="00000035" w14:textId="77777777" w:rsidR="008E548F" w:rsidRPr="0089708B" w:rsidRDefault="00000000">
      <w:pPr>
        <w:pStyle w:val="Ttulo2"/>
        <w:rPr>
          <w:lang w:val="en-US"/>
        </w:rPr>
      </w:pPr>
      <w:r>
        <w:rPr>
          <w:lang w:val="en-US"/>
        </w:rPr>
        <w:t xml:space="preserve">IX. ACKNOWLEDGMENTS (primary level) </w:t>
      </w:r>
    </w:p>
    <w:p w14:paraId="00000036" w14:textId="55759CE7" w:rsidR="008E548F" w:rsidRPr="0089708B" w:rsidRDefault="00000000">
      <w:pPr>
        <w:rPr>
          <w:lang w:val="en-US"/>
        </w:rPr>
      </w:pPr>
      <w:r>
        <w:rPr>
          <w:lang w:val="en-US"/>
        </w:rPr>
        <w:t xml:space="preserve">This paragraph is not mandatory. </w:t>
      </w:r>
      <w:r w:rsidR="00DA0E0C">
        <w:rPr>
          <w:lang w:val="en-US"/>
        </w:rPr>
        <w:t>If included, it can also incorporate funding sources or relationships to research projects</w:t>
      </w:r>
      <w:r>
        <w:rPr>
          <w:lang w:val="en-US"/>
        </w:rPr>
        <w:t>. To maintain anonymity in the peer review process, it is recommended that this data be included in the article's metadata on the digital platform (OJS)</w:t>
      </w:r>
      <w:r w:rsidR="000D1B9E">
        <w:rPr>
          <w:lang w:val="en-US"/>
        </w:rPr>
        <w:t>,</w:t>
      </w:r>
      <w:r>
        <w:rPr>
          <w:lang w:val="en-US"/>
        </w:rPr>
        <w:t xml:space="preserve"> </w:t>
      </w:r>
      <w:r w:rsidR="00DA0E0C">
        <w:rPr>
          <w:lang w:val="en-US"/>
        </w:rPr>
        <w:t>to</w:t>
      </w:r>
      <w:r>
        <w:rPr>
          <w:lang w:val="en-US"/>
        </w:rPr>
        <w:t xml:space="preserve"> be included in the issue's editorial production process or incorporated during the style correction.</w:t>
      </w:r>
    </w:p>
    <w:p w14:paraId="00000037" w14:textId="77777777" w:rsidR="008E548F" w:rsidRPr="0089708B" w:rsidRDefault="00000000">
      <w:pPr>
        <w:jc w:val="left"/>
        <w:rPr>
          <w:b/>
          <w:lang w:val="en-US"/>
        </w:rPr>
      </w:pPr>
      <w:r w:rsidRPr="0089708B">
        <w:rPr>
          <w:lang w:val="en-US"/>
        </w:rPr>
        <w:br w:type="page"/>
      </w:r>
    </w:p>
    <w:p w14:paraId="00000038" w14:textId="77777777" w:rsidR="008E548F" w:rsidRPr="0089708B" w:rsidRDefault="00000000">
      <w:pPr>
        <w:pStyle w:val="Ttulo2"/>
        <w:rPr>
          <w:lang w:val="en-US"/>
        </w:rPr>
      </w:pPr>
      <w:r>
        <w:rPr>
          <w:lang w:val="en-US"/>
        </w:rPr>
        <w:lastRenderedPageBreak/>
        <w:t>OTHER FORMAL INDICATIONS FOR THE WRITING OF THE MANUSCRIPT</w:t>
      </w:r>
    </w:p>
    <w:p w14:paraId="00000039" w14:textId="77777777" w:rsidR="008E548F" w:rsidRPr="0089708B" w:rsidRDefault="00000000">
      <w:pPr>
        <w:pStyle w:val="Ttulo2"/>
        <w:rPr>
          <w:lang w:val="en-US"/>
        </w:rPr>
      </w:pPr>
      <w:r>
        <w:rPr>
          <w:lang w:val="en-US"/>
        </w:rPr>
        <w:t>Figures</w:t>
      </w:r>
    </w:p>
    <w:p w14:paraId="0000003A" w14:textId="27114EAB" w:rsidR="008E548F" w:rsidRPr="0089708B" w:rsidRDefault="00000000">
      <w:pPr>
        <w:rPr>
          <w:lang w:val="en-US"/>
        </w:rPr>
      </w:pPr>
      <w:r>
        <w:rPr>
          <w:lang w:val="en-US"/>
        </w:rPr>
        <w:t xml:space="preserve">The photographs, graphs, plans, maps, or other graphic information </w:t>
      </w:r>
      <w:r w:rsidR="00DA0E0C">
        <w:rPr>
          <w:lang w:val="en-US"/>
        </w:rPr>
        <w:t>contributing</w:t>
      </w:r>
      <w:r>
        <w:rPr>
          <w:lang w:val="en-US"/>
        </w:rPr>
        <w:t xml:space="preserve"> to the research are called figures. All figures must be numbered and referenced in the text to relate them to the ideas contained therein (Figure 1). The figures can be included in the text at low resolution, but they must be attached as separate JPG image files at the time of submission with a resolution of 1200 </w:t>
      </w:r>
      <w:proofErr w:type="spellStart"/>
      <w:r>
        <w:rPr>
          <w:lang w:val="en-US"/>
        </w:rPr>
        <w:t>px</w:t>
      </w:r>
      <w:proofErr w:type="spellEnd"/>
      <w:r>
        <w:rPr>
          <w:lang w:val="en-US"/>
        </w:rPr>
        <w:t xml:space="preserve"> on the short side and 300 dpi. If </w:t>
      </w:r>
      <w:r w:rsidR="00DA0E0C">
        <w:rPr>
          <w:lang w:val="en-US"/>
        </w:rPr>
        <w:t>the authors do not own them</w:t>
      </w:r>
      <w:r>
        <w:rPr>
          <w:lang w:val="en-US"/>
        </w:rPr>
        <w:t>,  permission or their licenses</w:t>
      </w:r>
      <w:r w:rsidR="000D1B9E">
        <w:rPr>
          <w:lang w:val="en-US"/>
        </w:rPr>
        <w:t xml:space="preserve"> must be sought</w:t>
      </w:r>
      <w:r>
        <w:rPr>
          <w:lang w:val="en-US"/>
        </w:rPr>
        <w:t xml:space="preserve">. Images must </w:t>
      </w:r>
      <w:r w:rsidR="00DA0E0C">
        <w:rPr>
          <w:lang w:val="en-US"/>
        </w:rPr>
        <w:t>be of</w:t>
      </w:r>
      <w:r>
        <w:rPr>
          <w:lang w:val="en-US"/>
        </w:rPr>
        <w:t xml:space="preserve"> high graphic quality to be included as figures. Images </w:t>
      </w:r>
      <w:r w:rsidR="00DA0E0C">
        <w:rPr>
          <w:lang w:val="en-US"/>
        </w:rPr>
        <w:t xml:space="preserve">containing writing must </w:t>
      </w:r>
      <w:r w:rsidR="00DA0E0C" w:rsidRPr="00DA0E0C">
        <w:rPr>
          <w:b/>
          <w:bCs/>
          <w:lang w:val="en-US"/>
        </w:rPr>
        <w:t xml:space="preserve">be sent in editable format </w:t>
      </w:r>
      <w:r w:rsidR="00DA0E0C">
        <w:rPr>
          <w:lang w:val="en-US"/>
        </w:rPr>
        <w:t xml:space="preserve">to facilitate </w:t>
      </w:r>
      <w:r>
        <w:rPr>
          <w:lang w:val="en-US"/>
        </w:rPr>
        <w:t xml:space="preserve">translation into the journal's secondary language. </w:t>
      </w:r>
      <w:proofErr w:type="spellStart"/>
      <w:r>
        <w:rPr>
          <w:lang w:val="en-US"/>
        </w:rPr>
        <w:t>Arquitecturas</w:t>
      </w:r>
      <w:proofErr w:type="spellEnd"/>
      <w:r>
        <w:rPr>
          <w:lang w:val="en-US"/>
        </w:rPr>
        <w:t xml:space="preserve"> del Sur reserves the right not to publish images that do not meet these requirements.</w:t>
      </w:r>
    </w:p>
    <w:p w14:paraId="0099048E" w14:textId="77777777" w:rsidR="001415B8" w:rsidRPr="0089708B" w:rsidRDefault="001415B8">
      <w:pPr>
        <w:rPr>
          <w:lang w:val="en-US"/>
        </w:rPr>
      </w:pPr>
    </w:p>
    <w:p w14:paraId="0C833330" w14:textId="49CF37BB" w:rsidR="001415B8" w:rsidRDefault="00000000">
      <w:r>
        <w:rPr>
          <w:lang w:val="en-US"/>
        </w:rPr>
        <w:t>Examples</w:t>
      </w:r>
    </w:p>
    <w:p w14:paraId="0000003B" w14:textId="77777777" w:rsidR="008E548F" w:rsidRDefault="008E548F"/>
    <w:p w14:paraId="13B9E4DC" w14:textId="77777777" w:rsidR="001415B8" w:rsidRDefault="00000000">
      <w:r>
        <w:rPr>
          <w:noProof/>
        </w:rPr>
        <w:drawing>
          <wp:inline distT="0" distB="0" distL="0" distR="0" wp14:anchorId="53F9FA34" wp14:editId="3800844B">
            <wp:extent cx="3450643" cy="1535537"/>
            <wp:effectExtent l="0" t="0" r="0" b="0"/>
            <wp:docPr id="12" name="image2.jpg" descr="https://dummyimage.com/600x400/999399/fff.jpg&amp;text=x"/>
            <wp:cNvGraphicFramePr/>
            <a:graphic xmlns:a="http://schemas.openxmlformats.org/drawingml/2006/main">
              <a:graphicData uri="http://schemas.openxmlformats.org/drawingml/2006/picture">
                <pic:pic xmlns:pic="http://schemas.openxmlformats.org/drawingml/2006/picture">
                  <pic:nvPicPr>
                    <pic:cNvPr id="2121195583" name="image2.jpg" descr="https://dummyimage.com/600x400/999399/fff.jpg&amp;text=x"/>
                    <pic:cNvPicPr/>
                  </pic:nvPicPr>
                  <pic:blipFill>
                    <a:blip r:embed="rId11"/>
                    <a:srcRect t="20249" b="13000"/>
                    <a:stretch>
                      <a:fillRect/>
                    </a:stretch>
                  </pic:blipFill>
                  <pic:spPr>
                    <a:xfrm>
                      <a:off x="0" y="0"/>
                      <a:ext cx="3450643" cy="1535537"/>
                    </a:xfrm>
                    <a:prstGeom prst="rect">
                      <a:avLst/>
                    </a:prstGeom>
                  </pic:spPr>
                </pic:pic>
              </a:graphicData>
            </a:graphic>
          </wp:inline>
        </w:drawing>
      </w:r>
    </w:p>
    <w:p w14:paraId="0000003D" w14:textId="7661745C" w:rsidR="008E548F" w:rsidRPr="0089708B" w:rsidRDefault="00000000">
      <w:pPr>
        <w:rPr>
          <w:lang w:val="en-US"/>
        </w:rPr>
      </w:pPr>
      <w:r>
        <w:rPr>
          <w:b/>
          <w:lang w:val="en-US"/>
        </w:rPr>
        <w:t>Figure 1.</w:t>
      </w:r>
      <w:r>
        <w:rPr>
          <w:lang w:val="en-US"/>
        </w:rPr>
        <w:t xml:space="preserve"> Name or description of the figure. </w:t>
      </w:r>
      <w:r>
        <w:rPr>
          <w:b/>
          <w:lang w:val="en-US"/>
        </w:rPr>
        <w:t>Source:</w:t>
      </w:r>
      <w:r>
        <w:rPr>
          <w:lang w:val="en-US"/>
        </w:rPr>
        <w:t xml:space="preserve"> Indicate the origin of the figure.</w:t>
      </w:r>
    </w:p>
    <w:p w14:paraId="0000003E" w14:textId="77777777" w:rsidR="008E548F" w:rsidRPr="0089708B" w:rsidRDefault="008E548F">
      <w:pPr>
        <w:rPr>
          <w:lang w:val="en-US"/>
        </w:rPr>
      </w:pPr>
    </w:p>
    <w:p w14:paraId="0000003F" w14:textId="77777777" w:rsidR="008E548F" w:rsidRDefault="00000000">
      <w:r>
        <w:rPr>
          <w:noProof/>
        </w:rPr>
        <w:drawing>
          <wp:inline distT="0" distB="0" distL="0" distR="0" wp14:anchorId="06DFFE34" wp14:editId="5A27B2E8">
            <wp:extent cx="3600000" cy="1800191"/>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72520759" name="image3.jpg"/>
                    <pic:cNvPicPr/>
                  </pic:nvPicPr>
                  <pic:blipFill>
                    <a:blip r:embed="rId12"/>
                    <a:stretch>
                      <a:fillRect/>
                    </a:stretch>
                  </pic:blipFill>
                  <pic:spPr>
                    <a:xfrm>
                      <a:off x="0" y="0"/>
                      <a:ext cx="3600000" cy="1800191"/>
                    </a:xfrm>
                    <a:prstGeom prst="rect">
                      <a:avLst/>
                    </a:prstGeom>
                  </pic:spPr>
                </pic:pic>
              </a:graphicData>
            </a:graphic>
          </wp:inline>
        </w:drawing>
      </w:r>
    </w:p>
    <w:p w14:paraId="00000040" w14:textId="18F4887F" w:rsidR="008E548F" w:rsidRPr="0089708B" w:rsidRDefault="00000000">
      <w:pPr>
        <w:rPr>
          <w:lang w:val="en-US"/>
        </w:rPr>
      </w:pPr>
      <w:r>
        <w:rPr>
          <w:b/>
          <w:lang w:val="en-US"/>
        </w:rPr>
        <w:t>Figure 2.</w:t>
      </w:r>
      <w:r>
        <w:rPr>
          <w:lang w:val="en-US"/>
        </w:rPr>
        <w:t xml:space="preserve"> Composite images can be included in the text</w:t>
      </w:r>
      <w:r w:rsidR="00DA0E0C">
        <w:rPr>
          <w:lang w:val="en-US"/>
        </w:rPr>
        <w:t xml:space="preserve"> but </w:t>
      </w:r>
      <w:r>
        <w:rPr>
          <w:lang w:val="en-US"/>
        </w:rPr>
        <w:t xml:space="preserve">must be sent as separate files. </w:t>
      </w:r>
      <w:r>
        <w:rPr>
          <w:b/>
          <w:lang w:val="en-US"/>
        </w:rPr>
        <w:t>Source:</w:t>
      </w:r>
      <w:r>
        <w:rPr>
          <w:lang w:val="en-US"/>
        </w:rPr>
        <w:t xml:space="preserve"> Indicate the origin of the figures.</w:t>
      </w:r>
    </w:p>
    <w:p w14:paraId="00000041" w14:textId="77777777" w:rsidR="008E548F" w:rsidRPr="0089708B" w:rsidRDefault="00000000">
      <w:pPr>
        <w:pStyle w:val="Ttulo2"/>
        <w:rPr>
          <w:lang w:val="en-US"/>
        </w:rPr>
      </w:pPr>
      <w:r>
        <w:rPr>
          <w:lang w:val="en-US"/>
        </w:rPr>
        <w:t>Quotes in the text</w:t>
      </w:r>
    </w:p>
    <w:p w14:paraId="00000042" w14:textId="21F8D48E" w:rsidR="008E548F" w:rsidRPr="0089708B" w:rsidRDefault="00000000">
      <w:pPr>
        <w:rPr>
          <w:lang w:val="en-US"/>
        </w:rPr>
      </w:pPr>
      <w:bookmarkStart w:id="0" w:name="_heading=h.gjdgxs" w:colFirst="0" w:colLast="0"/>
      <w:bookmarkEnd w:id="0"/>
      <w:r>
        <w:rPr>
          <w:lang w:val="en-US"/>
        </w:rPr>
        <w:t xml:space="preserve">When the quotes </w:t>
      </w:r>
      <w:r>
        <w:rPr>
          <w:u w:val="single"/>
          <w:lang w:val="en-US"/>
        </w:rPr>
        <w:t>are less than 40</w:t>
      </w:r>
      <w:r>
        <w:rPr>
          <w:lang w:val="en-US"/>
        </w:rPr>
        <w:t xml:space="preserve"> words, they must be in the text, presented in quotation marks, and cited by the author(s); </w:t>
      </w:r>
      <w:r w:rsidR="00DA0E0C">
        <w:rPr>
          <w:lang w:val="en-US"/>
        </w:rPr>
        <w:t xml:space="preserve">et al. is used when there are </w:t>
      </w:r>
      <w:r>
        <w:rPr>
          <w:lang w:val="en-US"/>
        </w:rPr>
        <w:t>more than 3 authors</w:t>
      </w:r>
      <w:r>
        <w:rPr>
          <w:i/>
          <w:lang w:val="en-US"/>
        </w:rPr>
        <w:t>.</w:t>
      </w:r>
      <w:r>
        <w:rPr>
          <w:lang w:val="en-US"/>
        </w:rPr>
        <w:t xml:space="preserve"> "</w:t>
      </w:r>
      <w:proofErr w:type="spellStart"/>
      <w:r>
        <w:rPr>
          <w:lang w:val="en-US"/>
        </w:rPr>
        <w:t>Förbereda</w:t>
      </w:r>
      <w:proofErr w:type="spellEnd"/>
      <w:r>
        <w:rPr>
          <w:lang w:val="en-US"/>
        </w:rPr>
        <w:t xml:space="preserve"> pizza deg </w:t>
      </w:r>
      <w:proofErr w:type="spellStart"/>
      <w:r>
        <w:rPr>
          <w:lang w:val="en-US"/>
        </w:rPr>
        <w:t>är</w:t>
      </w:r>
      <w:proofErr w:type="spellEnd"/>
      <w:r>
        <w:rPr>
          <w:lang w:val="en-US"/>
        </w:rPr>
        <w:t xml:space="preserve"> </w:t>
      </w:r>
      <w:proofErr w:type="spellStart"/>
      <w:r>
        <w:rPr>
          <w:lang w:val="en-US"/>
        </w:rPr>
        <w:t>lätt</w:t>
      </w:r>
      <w:proofErr w:type="spellEnd"/>
      <w:r>
        <w:rPr>
          <w:lang w:val="en-US"/>
        </w:rPr>
        <w:t xml:space="preserve"> </w:t>
      </w:r>
      <w:proofErr w:type="spellStart"/>
      <w:r>
        <w:rPr>
          <w:lang w:val="en-US"/>
        </w:rPr>
        <w:t>och</w:t>
      </w:r>
      <w:proofErr w:type="spellEnd"/>
      <w:r>
        <w:rPr>
          <w:lang w:val="en-US"/>
        </w:rPr>
        <w:t xml:space="preserve"> </w:t>
      </w:r>
      <w:proofErr w:type="spellStart"/>
      <w:r>
        <w:rPr>
          <w:lang w:val="en-US"/>
        </w:rPr>
        <w:t>ganska</w:t>
      </w:r>
      <w:proofErr w:type="spellEnd"/>
      <w:r>
        <w:rPr>
          <w:lang w:val="en-US"/>
        </w:rPr>
        <w:t xml:space="preserve"> </w:t>
      </w:r>
      <w:proofErr w:type="spellStart"/>
      <w:r>
        <w:rPr>
          <w:lang w:val="en-US"/>
        </w:rPr>
        <w:t>roligt</w:t>
      </w:r>
      <w:proofErr w:type="spellEnd"/>
      <w:r>
        <w:rPr>
          <w:lang w:val="en-US"/>
        </w:rPr>
        <w:t xml:space="preserve">. </w:t>
      </w:r>
      <w:proofErr w:type="spellStart"/>
      <w:r>
        <w:rPr>
          <w:lang w:val="en-US"/>
        </w:rPr>
        <w:t>Sanningen</w:t>
      </w:r>
      <w:proofErr w:type="spellEnd"/>
      <w:r>
        <w:rPr>
          <w:lang w:val="en-US"/>
        </w:rPr>
        <w:t xml:space="preserve"> </w:t>
      </w:r>
      <w:proofErr w:type="spellStart"/>
      <w:r>
        <w:rPr>
          <w:lang w:val="en-US"/>
        </w:rPr>
        <w:t>är</w:t>
      </w:r>
      <w:proofErr w:type="spellEnd"/>
      <w:r>
        <w:rPr>
          <w:lang w:val="en-US"/>
        </w:rPr>
        <w:t xml:space="preserve"> </w:t>
      </w:r>
      <w:proofErr w:type="spellStart"/>
      <w:r>
        <w:rPr>
          <w:lang w:val="en-US"/>
        </w:rPr>
        <w:t>att</w:t>
      </w:r>
      <w:proofErr w:type="spellEnd"/>
      <w:r>
        <w:rPr>
          <w:lang w:val="en-US"/>
        </w:rPr>
        <w:t xml:space="preserve"> den </w:t>
      </w:r>
      <w:proofErr w:type="spellStart"/>
      <w:r>
        <w:rPr>
          <w:lang w:val="en-US"/>
        </w:rPr>
        <w:t>inte</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något</w:t>
      </w:r>
      <w:proofErr w:type="spellEnd"/>
      <w:r>
        <w:rPr>
          <w:lang w:val="en-US"/>
        </w:rPr>
        <w:t xml:space="preserve"> </w:t>
      </w:r>
      <w:proofErr w:type="spellStart"/>
      <w:r>
        <w:rPr>
          <w:lang w:val="en-US"/>
        </w:rPr>
        <w:t>att</w:t>
      </w:r>
      <w:proofErr w:type="spellEnd"/>
      <w:r>
        <w:rPr>
          <w:lang w:val="en-US"/>
        </w:rPr>
        <w:t xml:space="preserve"> </w:t>
      </w:r>
      <w:proofErr w:type="spellStart"/>
      <w:r>
        <w:rPr>
          <w:lang w:val="en-US"/>
        </w:rPr>
        <w:t>göra</w:t>
      </w:r>
      <w:proofErr w:type="spellEnd"/>
      <w:r>
        <w:rPr>
          <w:lang w:val="en-US"/>
        </w:rPr>
        <w:t xml:space="preserve"> med det jag </w:t>
      </w:r>
      <w:proofErr w:type="spellStart"/>
      <w:r>
        <w:rPr>
          <w:lang w:val="en-US"/>
        </w:rPr>
        <w:t>har</w:t>
      </w:r>
      <w:proofErr w:type="spellEnd"/>
      <w:r>
        <w:rPr>
          <w:lang w:val="en-US"/>
        </w:rPr>
        <w:t xml:space="preserve"> </w:t>
      </w:r>
      <w:proofErr w:type="spellStart"/>
      <w:r>
        <w:rPr>
          <w:lang w:val="en-US"/>
        </w:rPr>
        <w:t>använt</w:t>
      </w:r>
      <w:proofErr w:type="spellEnd"/>
      <w:r>
        <w:rPr>
          <w:lang w:val="en-US"/>
        </w:rPr>
        <w:t xml:space="preserve"> under dessa </w:t>
      </w:r>
      <w:proofErr w:type="spellStart"/>
      <w:r>
        <w:rPr>
          <w:lang w:val="en-US"/>
        </w:rPr>
        <w:t>år</w:t>
      </w:r>
      <w:proofErr w:type="spellEnd"/>
      <w:r>
        <w:rPr>
          <w:lang w:val="en-US"/>
        </w:rPr>
        <w:t>." (Author's surname, second author's surname &amp; third author's surname, year, pp. xx)</w:t>
      </w:r>
    </w:p>
    <w:p w14:paraId="00000043" w14:textId="77777777" w:rsidR="008E548F" w:rsidRPr="0089708B" w:rsidRDefault="008E548F">
      <w:pPr>
        <w:rPr>
          <w:lang w:val="en-US"/>
        </w:rPr>
      </w:pPr>
    </w:p>
    <w:p w14:paraId="00000044" w14:textId="77777777" w:rsidR="008E548F" w:rsidRPr="0089708B" w:rsidRDefault="00000000">
      <w:pPr>
        <w:rPr>
          <w:lang w:val="en-US"/>
        </w:rPr>
      </w:pPr>
      <w:r>
        <w:rPr>
          <w:lang w:val="en-US"/>
        </w:rPr>
        <w:t xml:space="preserve">All quotations </w:t>
      </w:r>
      <w:r>
        <w:rPr>
          <w:u w:val="single"/>
          <w:lang w:val="en-US"/>
        </w:rPr>
        <w:t>longer than 40 words</w:t>
      </w:r>
      <w:r>
        <w:rPr>
          <w:lang w:val="en-US"/>
        </w:rPr>
        <w:t xml:space="preserve"> should be in a separate block with a 1 cm indent:</w:t>
      </w:r>
    </w:p>
    <w:p w14:paraId="00000045" w14:textId="77777777" w:rsidR="008E548F" w:rsidRPr="0089708B" w:rsidRDefault="008E548F">
      <w:pPr>
        <w:rPr>
          <w:lang w:val="en-US"/>
        </w:rPr>
      </w:pPr>
    </w:p>
    <w:p w14:paraId="00000046" w14:textId="11F09CC6" w:rsidR="008E548F" w:rsidRPr="0089708B" w:rsidRDefault="00000000">
      <w:pPr>
        <w:ind w:left="708"/>
        <w:rPr>
          <w:lang w:val="en-US"/>
        </w:rPr>
      </w:pPr>
      <w:r w:rsidRPr="0089708B">
        <w:rPr>
          <w:lang w:val="de-DE"/>
        </w:rPr>
        <w:t xml:space="preserve">Förbereda pizza är lätt och ganska roligt. Sanningen är att den inte har något att göra med det jag har använt under dessa år. Sedan jag har förberett denna pizza degen med Luca finns en före och efter. </w:t>
      </w:r>
      <w:r>
        <w:rPr>
          <w:lang w:val="en-US"/>
        </w:rPr>
        <w:t>(Surname of the author et al., year, pp. xx)</w:t>
      </w:r>
    </w:p>
    <w:p w14:paraId="00000047" w14:textId="77777777" w:rsidR="008E548F" w:rsidRPr="0089708B" w:rsidRDefault="00000000">
      <w:pPr>
        <w:pStyle w:val="Ttulo2"/>
        <w:rPr>
          <w:lang w:val="en-US"/>
        </w:rPr>
      </w:pPr>
      <w:r>
        <w:rPr>
          <w:lang w:val="en-US"/>
        </w:rPr>
        <w:lastRenderedPageBreak/>
        <w:t>Tables</w:t>
      </w:r>
    </w:p>
    <w:p w14:paraId="00000048" w14:textId="61FF097A" w:rsidR="008E548F" w:rsidRPr="00DA0E0C" w:rsidRDefault="00000000">
      <w:pPr>
        <w:rPr>
          <w:lang w:val="en-US"/>
        </w:rPr>
      </w:pPr>
      <w:r>
        <w:rPr>
          <w:lang w:val="en-US"/>
        </w:rPr>
        <w:t>If their inclusion is necessary, the tables should be numbered and referenced in the text (Table 1), extending information to the ideas presented. They must have the following format in Word</w:t>
      </w:r>
      <w:r w:rsidR="00DA0E0C">
        <w:rPr>
          <w:lang w:val="en-US"/>
        </w:rPr>
        <w:t>,</w:t>
      </w:r>
      <w:r>
        <w:rPr>
          <w:lang w:val="en-US"/>
        </w:rPr>
        <w:t xml:space="preserve"> and it is recommended that they be included in the text. They will</w:t>
      </w:r>
      <w:r>
        <w:rPr>
          <w:b/>
          <w:u w:val="single"/>
          <w:lang w:val="en-US"/>
        </w:rPr>
        <w:t xml:space="preserve"> not</w:t>
      </w:r>
      <w:r>
        <w:rPr>
          <w:lang w:val="en-US"/>
        </w:rPr>
        <w:t xml:space="preserve"> be accepted in image format. </w:t>
      </w:r>
    </w:p>
    <w:p w14:paraId="00000049" w14:textId="77777777" w:rsidR="008E548F" w:rsidRPr="00DA0E0C" w:rsidRDefault="008E548F">
      <w:pPr>
        <w:rPr>
          <w:lang w:val="en-US"/>
        </w:rPr>
      </w:pPr>
    </w:p>
    <w:tbl>
      <w:tblPr>
        <w:tblStyle w:val="a"/>
        <w:tblW w:w="8979"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4"/>
        <w:gridCol w:w="2245"/>
        <w:gridCol w:w="2245"/>
        <w:gridCol w:w="2245"/>
      </w:tblGrid>
      <w:tr w:rsidR="000915FA" w14:paraId="4A623EE3" w14:textId="77777777">
        <w:tc>
          <w:tcPr>
            <w:tcW w:w="2244" w:type="dxa"/>
            <w:shd w:val="clear" w:color="auto" w:fill="A6A6A6"/>
            <w:tcMar>
              <w:left w:w="33" w:type="dxa"/>
            </w:tcMar>
          </w:tcPr>
          <w:p w14:paraId="0000004A" w14:textId="77777777" w:rsidR="008E548F" w:rsidRDefault="00000000">
            <w:pPr>
              <w:rPr>
                <w:b/>
                <w:sz w:val="24"/>
                <w:szCs w:val="24"/>
              </w:rPr>
            </w:pPr>
            <w:r>
              <w:rPr>
                <w:b/>
                <w:sz w:val="24"/>
                <w:szCs w:val="24"/>
                <w:lang w:val="en-US"/>
              </w:rPr>
              <w:t>Variables</w:t>
            </w:r>
          </w:p>
        </w:tc>
        <w:tc>
          <w:tcPr>
            <w:tcW w:w="2245" w:type="dxa"/>
            <w:shd w:val="clear" w:color="auto" w:fill="A6A6A6"/>
            <w:tcMar>
              <w:left w:w="33" w:type="dxa"/>
            </w:tcMar>
          </w:tcPr>
          <w:p w14:paraId="0000004B" w14:textId="77777777" w:rsidR="008E548F" w:rsidRDefault="00000000">
            <w:pPr>
              <w:rPr>
                <w:b/>
                <w:sz w:val="24"/>
                <w:szCs w:val="24"/>
              </w:rPr>
            </w:pPr>
            <w:r>
              <w:rPr>
                <w:b/>
                <w:sz w:val="24"/>
                <w:szCs w:val="24"/>
                <w:lang w:val="en-US"/>
              </w:rPr>
              <w:t>Low Vulnerability</w:t>
            </w:r>
          </w:p>
        </w:tc>
        <w:tc>
          <w:tcPr>
            <w:tcW w:w="2245" w:type="dxa"/>
            <w:shd w:val="clear" w:color="auto" w:fill="A6A6A6"/>
            <w:tcMar>
              <w:left w:w="33" w:type="dxa"/>
            </w:tcMar>
          </w:tcPr>
          <w:p w14:paraId="0000004C" w14:textId="77777777" w:rsidR="008E548F" w:rsidRDefault="00000000">
            <w:pPr>
              <w:rPr>
                <w:b/>
                <w:sz w:val="24"/>
                <w:szCs w:val="24"/>
              </w:rPr>
            </w:pPr>
            <w:r>
              <w:rPr>
                <w:b/>
                <w:sz w:val="24"/>
                <w:szCs w:val="24"/>
                <w:lang w:val="en-US"/>
              </w:rPr>
              <w:t>Average Vulnerability</w:t>
            </w:r>
          </w:p>
        </w:tc>
        <w:tc>
          <w:tcPr>
            <w:tcW w:w="2245" w:type="dxa"/>
            <w:shd w:val="clear" w:color="auto" w:fill="A6A6A6"/>
            <w:tcMar>
              <w:left w:w="33" w:type="dxa"/>
            </w:tcMar>
          </w:tcPr>
          <w:p w14:paraId="0000004D" w14:textId="77777777" w:rsidR="008E548F" w:rsidRDefault="00000000">
            <w:pPr>
              <w:rPr>
                <w:b/>
                <w:sz w:val="24"/>
                <w:szCs w:val="24"/>
              </w:rPr>
            </w:pPr>
            <w:r>
              <w:rPr>
                <w:b/>
                <w:sz w:val="24"/>
                <w:szCs w:val="24"/>
                <w:lang w:val="en-US"/>
              </w:rPr>
              <w:t>High Vulnerability</w:t>
            </w:r>
          </w:p>
        </w:tc>
      </w:tr>
      <w:tr w:rsidR="000915FA" w14:paraId="36136308" w14:textId="77777777">
        <w:tc>
          <w:tcPr>
            <w:tcW w:w="2244" w:type="dxa"/>
            <w:shd w:val="clear" w:color="auto" w:fill="auto"/>
            <w:tcMar>
              <w:left w:w="33" w:type="dxa"/>
            </w:tcMar>
          </w:tcPr>
          <w:p w14:paraId="0000004E" w14:textId="77777777" w:rsidR="008E548F" w:rsidRDefault="00000000">
            <w:r>
              <w:rPr>
                <w:lang w:val="en-US"/>
              </w:rPr>
              <w:t xml:space="preserve">Number of floors </w:t>
            </w:r>
          </w:p>
        </w:tc>
        <w:tc>
          <w:tcPr>
            <w:tcW w:w="2245" w:type="dxa"/>
            <w:shd w:val="clear" w:color="auto" w:fill="auto"/>
            <w:tcMar>
              <w:left w:w="33" w:type="dxa"/>
            </w:tcMar>
          </w:tcPr>
          <w:p w14:paraId="0000004F" w14:textId="77777777" w:rsidR="008E548F" w:rsidRDefault="00000000">
            <w:r>
              <w:rPr>
                <w:lang w:val="en-US"/>
              </w:rPr>
              <w:t xml:space="preserve">With 3 or more floors </w:t>
            </w:r>
          </w:p>
        </w:tc>
        <w:tc>
          <w:tcPr>
            <w:tcW w:w="2245" w:type="dxa"/>
            <w:shd w:val="clear" w:color="auto" w:fill="auto"/>
            <w:tcMar>
              <w:left w:w="33" w:type="dxa"/>
            </w:tcMar>
          </w:tcPr>
          <w:p w14:paraId="00000050" w14:textId="77777777" w:rsidR="008E548F" w:rsidRDefault="00000000">
            <w:r>
              <w:rPr>
                <w:lang w:val="en-US"/>
              </w:rPr>
              <w:t xml:space="preserve">2 floors </w:t>
            </w:r>
          </w:p>
        </w:tc>
        <w:tc>
          <w:tcPr>
            <w:tcW w:w="2245" w:type="dxa"/>
            <w:shd w:val="clear" w:color="auto" w:fill="auto"/>
            <w:tcMar>
              <w:left w:w="33" w:type="dxa"/>
            </w:tcMar>
          </w:tcPr>
          <w:p w14:paraId="00000051" w14:textId="77777777" w:rsidR="008E548F" w:rsidRDefault="00000000">
            <w:r>
              <w:rPr>
                <w:lang w:val="en-US"/>
              </w:rPr>
              <w:t xml:space="preserve">1 floor </w:t>
            </w:r>
          </w:p>
        </w:tc>
      </w:tr>
      <w:tr w:rsidR="000915FA" w14:paraId="20CAF835" w14:textId="77777777">
        <w:tc>
          <w:tcPr>
            <w:tcW w:w="2244" w:type="dxa"/>
            <w:shd w:val="clear" w:color="auto" w:fill="auto"/>
            <w:tcMar>
              <w:left w:w="33" w:type="dxa"/>
            </w:tcMar>
          </w:tcPr>
          <w:p w14:paraId="00000052" w14:textId="77777777" w:rsidR="008E548F" w:rsidRDefault="00000000">
            <w:r>
              <w:rPr>
                <w:lang w:val="en-US"/>
              </w:rPr>
              <w:t xml:space="preserve">Materiality </w:t>
            </w:r>
          </w:p>
        </w:tc>
        <w:tc>
          <w:tcPr>
            <w:tcW w:w="2245" w:type="dxa"/>
            <w:shd w:val="clear" w:color="auto" w:fill="auto"/>
            <w:tcMar>
              <w:left w:w="33" w:type="dxa"/>
            </w:tcMar>
          </w:tcPr>
          <w:p w14:paraId="00000053" w14:textId="77777777" w:rsidR="008E548F" w:rsidRDefault="00000000">
            <w:r>
              <w:rPr>
                <w:lang w:val="en-US"/>
              </w:rPr>
              <w:t>Concrete.</w:t>
            </w:r>
          </w:p>
        </w:tc>
        <w:tc>
          <w:tcPr>
            <w:tcW w:w="2245" w:type="dxa"/>
            <w:shd w:val="clear" w:color="auto" w:fill="auto"/>
            <w:tcMar>
              <w:left w:w="33" w:type="dxa"/>
            </w:tcMar>
          </w:tcPr>
          <w:p w14:paraId="00000054" w14:textId="77777777" w:rsidR="008E548F" w:rsidRDefault="00000000">
            <w:pPr>
              <w:rPr>
                <w:strike/>
              </w:rPr>
            </w:pPr>
            <w:r>
              <w:rPr>
                <w:lang w:val="en-US"/>
              </w:rPr>
              <w:t>Masonry.</w:t>
            </w:r>
          </w:p>
        </w:tc>
        <w:tc>
          <w:tcPr>
            <w:tcW w:w="2245" w:type="dxa"/>
            <w:shd w:val="clear" w:color="auto" w:fill="auto"/>
            <w:tcMar>
              <w:left w:w="33" w:type="dxa"/>
            </w:tcMar>
          </w:tcPr>
          <w:p w14:paraId="00000055" w14:textId="77777777" w:rsidR="008E548F" w:rsidRDefault="00000000">
            <w:r>
              <w:rPr>
                <w:lang w:val="en-US"/>
              </w:rPr>
              <w:t>Wood, adobe, Zinc.</w:t>
            </w:r>
          </w:p>
        </w:tc>
      </w:tr>
      <w:tr w:rsidR="000915FA" w14:paraId="25A0DBFA" w14:textId="77777777">
        <w:tc>
          <w:tcPr>
            <w:tcW w:w="2244" w:type="dxa"/>
            <w:shd w:val="clear" w:color="auto" w:fill="auto"/>
            <w:tcMar>
              <w:left w:w="33" w:type="dxa"/>
            </w:tcMar>
          </w:tcPr>
          <w:p w14:paraId="00000056" w14:textId="77777777" w:rsidR="008E548F" w:rsidRDefault="00000000">
            <w:r>
              <w:rPr>
                <w:lang w:val="en-US"/>
              </w:rPr>
              <w:t xml:space="preserve">State of conservation </w:t>
            </w:r>
          </w:p>
        </w:tc>
        <w:tc>
          <w:tcPr>
            <w:tcW w:w="2245" w:type="dxa"/>
            <w:shd w:val="clear" w:color="auto" w:fill="auto"/>
            <w:tcMar>
              <w:left w:w="33" w:type="dxa"/>
            </w:tcMar>
          </w:tcPr>
          <w:p w14:paraId="00000057" w14:textId="77777777" w:rsidR="008E548F" w:rsidRDefault="00000000">
            <w:r>
              <w:rPr>
                <w:lang w:val="en-US"/>
              </w:rPr>
              <w:t xml:space="preserve">Good </w:t>
            </w:r>
          </w:p>
        </w:tc>
        <w:tc>
          <w:tcPr>
            <w:tcW w:w="2245" w:type="dxa"/>
            <w:shd w:val="clear" w:color="auto" w:fill="auto"/>
            <w:tcMar>
              <w:left w:w="33" w:type="dxa"/>
            </w:tcMar>
          </w:tcPr>
          <w:p w14:paraId="00000058" w14:textId="77777777" w:rsidR="008E548F" w:rsidRDefault="00000000">
            <w:r>
              <w:rPr>
                <w:lang w:val="en-US"/>
              </w:rPr>
              <w:t xml:space="preserve">Regular </w:t>
            </w:r>
          </w:p>
        </w:tc>
        <w:tc>
          <w:tcPr>
            <w:tcW w:w="2245" w:type="dxa"/>
            <w:shd w:val="clear" w:color="auto" w:fill="auto"/>
            <w:tcMar>
              <w:left w:w="33" w:type="dxa"/>
            </w:tcMar>
          </w:tcPr>
          <w:p w14:paraId="00000059" w14:textId="77777777" w:rsidR="008E548F" w:rsidRDefault="00000000">
            <w:r>
              <w:rPr>
                <w:lang w:val="en-US"/>
              </w:rPr>
              <w:t xml:space="preserve">Bad </w:t>
            </w:r>
          </w:p>
        </w:tc>
      </w:tr>
    </w:tbl>
    <w:p w14:paraId="0000005A" w14:textId="06851F3E" w:rsidR="008E548F" w:rsidRPr="0089708B" w:rsidRDefault="00000000">
      <w:pPr>
        <w:rPr>
          <w:lang w:val="en-US"/>
        </w:rPr>
      </w:pPr>
      <w:r>
        <w:rPr>
          <w:b/>
          <w:lang w:val="en-US"/>
        </w:rPr>
        <w:t>Table 1.</w:t>
      </w:r>
      <w:r>
        <w:rPr>
          <w:lang w:val="en-US"/>
        </w:rPr>
        <w:t xml:space="preserve"> Name or description of the table</w:t>
      </w:r>
      <w:r w:rsidR="00DA0E0C">
        <w:rPr>
          <w:lang w:val="en-US"/>
        </w:rPr>
        <w:t>.</w:t>
      </w:r>
      <w:r>
        <w:rPr>
          <w:lang w:val="en-US"/>
        </w:rPr>
        <w:t xml:space="preserve"> </w:t>
      </w:r>
      <w:r>
        <w:rPr>
          <w:b/>
          <w:lang w:val="en-US"/>
        </w:rPr>
        <w:t>Source:</w:t>
      </w:r>
      <w:r>
        <w:rPr>
          <w:lang w:val="en-US"/>
        </w:rPr>
        <w:t xml:space="preserve"> Indicate the origin of the tables.</w:t>
      </w:r>
    </w:p>
    <w:p w14:paraId="0000005B" w14:textId="77777777" w:rsidR="008E548F" w:rsidRPr="0089708B" w:rsidRDefault="008E548F">
      <w:pPr>
        <w:jc w:val="left"/>
        <w:rPr>
          <w:lang w:val="en-US"/>
        </w:rPr>
      </w:pPr>
    </w:p>
    <w:p w14:paraId="0000005C" w14:textId="77777777" w:rsidR="008E548F" w:rsidRPr="0089708B" w:rsidRDefault="008E548F">
      <w:pPr>
        <w:jc w:val="left"/>
        <w:rPr>
          <w:lang w:val="en-US"/>
        </w:rPr>
      </w:pPr>
    </w:p>
    <w:p w14:paraId="0000005D" w14:textId="77777777" w:rsidR="008E548F" w:rsidRPr="0089708B" w:rsidRDefault="00000000">
      <w:pPr>
        <w:pStyle w:val="Ttulo2"/>
        <w:rPr>
          <w:lang w:val="en-US"/>
        </w:rPr>
      </w:pPr>
      <w:r>
        <w:rPr>
          <w:lang w:val="en-US"/>
        </w:rPr>
        <w:t>CHECKLIST FOR THE PREPARATION OF SUBMISSIONS</w:t>
      </w:r>
    </w:p>
    <w:p w14:paraId="0000005E" w14:textId="77777777" w:rsidR="008E548F" w:rsidRPr="0089708B" w:rsidRDefault="008E548F">
      <w:pPr>
        <w:rPr>
          <w:lang w:val="en-US"/>
        </w:rPr>
      </w:pPr>
    </w:p>
    <w:p w14:paraId="0000005F" w14:textId="0E3C5EC0" w:rsidR="008E548F" w:rsidRPr="0089708B" w:rsidRDefault="00000000">
      <w:pPr>
        <w:rPr>
          <w:b/>
          <w:lang w:val="en-US"/>
        </w:rPr>
      </w:pPr>
      <w:r>
        <w:rPr>
          <w:lang w:val="en-US"/>
        </w:rPr>
        <w:t xml:space="preserve">Authors </w:t>
      </w:r>
      <w:r w:rsidR="00DA0E0C">
        <w:rPr>
          <w:lang w:val="en-US"/>
        </w:rPr>
        <w:t>must</w:t>
      </w:r>
      <w:r>
        <w:rPr>
          <w:lang w:val="en-US"/>
        </w:rPr>
        <w:t xml:space="preserve"> </w:t>
      </w:r>
      <w:r>
        <w:rPr>
          <w:b/>
          <w:lang w:val="en-US"/>
        </w:rPr>
        <w:t>check that their submission complies with all the elements</w:t>
      </w:r>
      <w:r>
        <w:rPr>
          <w:lang w:val="en-US"/>
        </w:rPr>
        <w:t xml:space="preserve"> shown below as part of the submission process. </w:t>
      </w:r>
      <w:r w:rsidR="00DA0E0C">
        <w:rPr>
          <w:b/>
          <w:lang w:val="en-US"/>
        </w:rPr>
        <w:t xml:space="preserve">Submissions that do not comply with these guidelines will be returned </w:t>
      </w:r>
      <w:r w:rsidR="00DA0E0C" w:rsidRPr="00DA0E0C">
        <w:rPr>
          <w:bCs/>
          <w:lang w:val="en-US"/>
        </w:rPr>
        <w:t>to the authors</w:t>
      </w:r>
      <w:r w:rsidR="00DA0E0C">
        <w:rPr>
          <w:b/>
          <w:lang w:val="en-US"/>
        </w:rPr>
        <w:t xml:space="preserve"> automatically </w:t>
      </w:r>
      <w:r w:rsidR="00DA0E0C" w:rsidRPr="00DA0E0C">
        <w:rPr>
          <w:bCs/>
          <w:lang w:val="en-US"/>
        </w:rPr>
        <w:t>(without passing to peer review)</w:t>
      </w:r>
      <w:r w:rsidRPr="00DA0E0C">
        <w:rPr>
          <w:bCs/>
          <w:lang w:val="en-US"/>
        </w:rPr>
        <w:t>.</w:t>
      </w:r>
    </w:p>
    <w:p w14:paraId="00000060" w14:textId="77777777" w:rsidR="008E548F" w:rsidRPr="0089708B" w:rsidRDefault="008E548F">
      <w:pPr>
        <w:rPr>
          <w:b/>
          <w:lang w:val="en-US"/>
        </w:rPr>
      </w:pPr>
    </w:p>
    <w:tbl>
      <w:tblPr>
        <w:tblStyle w:val="a0"/>
        <w:tblW w:w="9035"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7928"/>
        <w:gridCol w:w="582"/>
      </w:tblGrid>
      <w:tr w:rsidR="000915FA" w14:paraId="2723CDAE" w14:textId="77777777">
        <w:tc>
          <w:tcPr>
            <w:tcW w:w="525" w:type="dxa"/>
            <w:shd w:val="clear" w:color="auto" w:fill="A6A6A6"/>
            <w:tcMar>
              <w:left w:w="33" w:type="dxa"/>
            </w:tcMar>
          </w:tcPr>
          <w:p w14:paraId="00000061" w14:textId="77777777" w:rsidR="008E548F" w:rsidRPr="0089708B" w:rsidRDefault="008E548F">
            <w:pPr>
              <w:pBdr>
                <w:top w:val="nil"/>
                <w:left w:val="nil"/>
                <w:bottom w:val="nil"/>
                <w:right w:val="nil"/>
                <w:between w:val="nil"/>
              </w:pBdr>
              <w:ind w:left="720"/>
              <w:rPr>
                <w:rFonts w:cs="Arial Narrow"/>
                <w:b/>
                <w:color w:val="000000"/>
                <w:sz w:val="24"/>
                <w:szCs w:val="24"/>
                <w:lang w:val="en-US"/>
              </w:rPr>
            </w:pPr>
          </w:p>
        </w:tc>
        <w:tc>
          <w:tcPr>
            <w:tcW w:w="7928" w:type="dxa"/>
            <w:shd w:val="clear" w:color="auto" w:fill="A6A6A6"/>
            <w:tcMar>
              <w:left w:w="33" w:type="dxa"/>
            </w:tcMar>
          </w:tcPr>
          <w:p w14:paraId="00000062" w14:textId="77777777" w:rsidR="008E548F" w:rsidRDefault="00000000">
            <w:pPr>
              <w:rPr>
                <w:b/>
                <w:sz w:val="24"/>
                <w:szCs w:val="24"/>
              </w:rPr>
            </w:pPr>
            <w:r>
              <w:rPr>
                <w:b/>
                <w:sz w:val="24"/>
                <w:szCs w:val="24"/>
                <w:lang w:val="en-US"/>
              </w:rPr>
              <w:t>Element</w:t>
            </w:r>
          </w:p>
        </w:tc>
        <w:tc>
          <w:tcPr>
            <w:tcW w:w="582" w:type="dxa"/>
            <w:shd w:val="clear" w:color="auto" w:fill="A6A6A6"/>
          </w:tcPr>
          <w:p w14:paraId="00000063" w14:textId="77777777" w:rsidR="008E548F" w:rsidRDefault="00000000">
            <w:pPr>
              <w:pBdr>
                <w:top w:val="nil"/>
                <w:left w:val="nil"/>
                <w:bottom w:val="nil"/>
                <w:right w:val="nil"/>
                <w:between w:val="nil"/>
              </w:pBdr>
              <w:jc w:val="center"/>
              <w:rPr>
                <w:rFonts w:cs="Arial Narrow"/>
                <w:b/>
                <w:color w:val="000000"/>
                <w:sz w:val="24"/>
                <w:szCs w:val="24"/>
              </w:rPr>
            </w:pPr>
            <w:r>
              <w:rPr>
                <w:rFonts w:cs="Arial Narrow"/>
                <w:b/>
                <w:color w:val="000000"/>
                <w:sz w:val="24"/>
                <w:szCs w:val="24"/>
                <w:lang w:val="en-US"/>
              </w:rPr>
              <w:t>X</w:t>
            </w:r>
          </w:p>
        </w:tc>
      </w:tr>
      <w:tr w:rsidR="000915FA" w:rsidRPr="00C94441" w14:paraId="2396471B" w14:textId="77777777" w:rsidTr="00302A2C">
        <w:trPr>
          <w:trHeight w:val="582"/>
        </w:trPr>
        <w:tc>
          <w:tcPr>
            <w:tcW w:w="525" w:type="dxa"/>
            <w:shd w:val="clear" w:color="auto" w:fill="auto"/>
            <w:tcMar>
              <w:left w:w="33" w:type="dxa"/>
            </w:tcMar>
            <w:vAlign w:val="center"/>
          </w:tcPr>
          <w:p w14:paraId="00000064" w14:textId="77777777" w:rsidR="008E548F" w:rsidRDefault="00000000">
            <w:pPr>
              <w:jc w:val="center"/>
            </w:pPr>
            <w:r>
              <w:rPr>
                <w:lang w:val="en-US"/>
              </w:rPr>
              <w:t>1</w:t>
            </w:r>
          </w:p>
        </w:tc>
        <w:tc>
          <w:tcPr>
            <w:tcW w:w="7928" w:type="dxa"/>
            <w:shd w:val="clear" w:color="auto" w:fill="auto"/>
            <w:tcMar>
              <w:left w:w="33" w:type="dxa"/>
            </w:tcMar>
          </w:tcPr>
          <w:p w14:paraId="00000065" w14:textId="21D6CC78" w:rsidR="008E548F" w:rsidRPr="0089708B" w:rsidRDefault="00000000">
            <w:pPr>
              <w:rPr>
                <w:lang w:val="en-US"/>
              </w:rPr>
            </w:pPr>
            <w:r>
              <w:rPr>
                <w:rFonts w:ascii="Quattrocento Sans" w:eastAsia="Quattrocento Sans" w:hAnsi="Quattrocento Sans" w:cs="Quattrocento Sans"/>
                <w:highlight w:val="white"/>
                <w:lang w:val="en-US"/>
              </w:rPr>
              <w:t>The proposed manuscript is original</w:t>
            </w:r>
            <w:r w:rsidR="00DA0E0C">
              <w:rPr>
                <w:rFonts w:ascii="Quattrocento Sans" w:eastAsia="Quattrocento Sans" w:hAnsi="Quattrocento Sans" w:cs="Quattrocento Sans"/>
                <w:highlight w:val="white"/>
                <w:lang w:val="en-US"/>
              </w:rPr>
              <w:t xml:space="preserve"> and </w:t>
            </w:r>
            <w:r>
              <w:rPr>
                <w:rFonts w:ascii="Quattrocento Sans" w:eastAsia="Quattrocento Sans" w:hAnsi="Quattrocento Sans" w:cs="Quattrocento Sans"/>
                <w:highlight w:val="white"/>
                <w:lang w:val="en-US"/>
              </w:rPr>
              <w:t xml:space="preserve">has not been published or </w:t>
            </w:r>
            <w:r w:rsidR="009F5F1C">
              <w:rPr>
                <w:rFonts w:ascii="Quattrocento Sans" w:eastAsia="Quattrocento Sans" w:hAnsi="Quattrocento Sans" w:cs="Quattrocento Sans"/>
                <w:highlight w:val="white"/>
                <w:lang w:val="en-US"/>
              </w:rPr>
              <w:t xml:space="preserve">submitted </w:t>
            </w:r>
            <w:r>
              <w:rPr>
                <w:rFonts w:ascii="Quattrocento Sans" w:eastAsia="Quattrocento Sans" w:hAnsi="Quattrocento Sans" w:cs="Quattrocento Sans"/>
                <w:highlight w:val="white"/>
                <w:lang w:val="en-US"/>
              </w:rPr>
              <w:t>to another journal and/or other media for publication.</w:t>
            </w:r>
          </w:p>
        </w:tc>
        <w:tc>
          <w:tcPr>
            <w:tcW w:w="582" w:type="dxa"/>
          </w:tcPr>
          <w:p w14:paraId="00000066" w14:textId="77777777" w:rsidR="008E548F" w:rsidRPr="0089708B" w:rsidRDefault="008E548F">
            <w:pPr>
              <w:rPr>
                <w:rFonts w:ascii="Quattrocento Sans" w:eastAsia="Quattrocento Sans" w:hAnsi="Quattrocento Sans" w:cs="Quattrocento Sans"/>
                <w:highlight w:val="white"/>
                <w:lang w:val="en-US"/>
              </w:rPr>
            </w:pPr>
          </w:p>
        </w:tc>
      </w:tr>
      <w:tr w:rsidR="000915FA" w:rsidRPr="00C94441" w14:paraId="5732A7CE" w14:textId="77777777" w:rsidTr="00302A2C">
        <w:trPr>
          <w:trHeight w:val="278"/>
        </w:trPr>
        <w:tc>
          <w:tcPr>
            <w:tcW w:w="525" w:type="dxa"/>
            <w:shd w:val="clear" w:color="auto" w:fill="auto"/>
            <w:tcMar>
              <w:left w:w="33" w:type="dxa"/>
            </w:tcMar>
            <w:vAlign w:val="center"/>
          </w:tcPr>
          <w:p w14:paraId="00000067" w14:textId="77777777" w:rsidR="008E548F" w:rsidRDefault="00000000">
            <w:pPr>
              <w:jc w:val="center"/>
            </w:pPr>
            <w:r>
              <w:rPr>
                <w:lang w:val="en-US"/>
              </w:rPr>
              <w:t>2</w:t>
            </w:r>
          </w:p>
        </w:tc>
        <w:tc>
          <w:tcPr>
            <w:tcW w:w="7928" w:type="dxa"/>
            <w:shd w:val="clear" w:color="auto" w:fill="auto"/>
            <w:tcMar>
              <w:left w:w="33" w:type="dxa"/>
            </w:tcMar>
          </w:tcPr>
          <w:p w14:paraId="00000068" w14:textId="6A2CA1DE" w:rsidR="008E548F" w:rsidRPr="0089708B" w:rsidRDefault="00000000">
            <w:pPr>
              <w:rPr>
                <w:lang w:val="en-US"/>
              </w:rPr>
            </w:pPr>
            <w:r>
              <w:rPr>
                <w:rFonts w:ascii="Quattrocento Sans" w:eastAsia="Quattrocento Sans" w:hAnsi="Quattrocento Sans" w:cs="Quattrocento Sans"/>
                <w:highlight w:val="white"/>
                <w:lang w:val="en-US"/>
              </w:rPr>
              <w:t>The submission file is in OpenOffice, Microsoft Word</w:t>
            </w:r>
            <w:r w:rsidR="00DA0E0C">
              <w:rPr>
                <w:rFonts w:ascii="Quattrocento Sans" w:eastAsia="Quattrocento Sans" w:hAnsi="Quattrocento Sans" w:cs="Quattrocento Sans"/>
                <w:highlight w:val="white"/>
                <w:lang w:val="en-US"/>
              </w:rPr>
              <w:t>,</w:t>
            </w:r>
            <w:r>
              <w:rPr>
                <w:rFonts w:ascii="Quattrocento Sans" w:eastAsia="Quattrocento Sans" w:hAnsi="Quattrocento Sans" w:cs="Quattrocento Sans"/>
                <w:highlight w:val="white"/>
                <w:lang w:val="en-US"/>
              </w:rPr>
              <w:t xml:space="preserve"> or RTF format</w:t>
            </w:r>
            <w:r w:rsidR="00DA0E0C">
              <w:rPr>
                <w:rFonts w:ascii="Quattrocento Sans" w:eastAsia="Quattrocento Sans" w:hAnsi="Quattrocento Sans" w:cs="Quattrocento Sans"/>
                <w:highlight w:val="white"/>
                <w:lang w:val="en-US"/>
              </w:rPr>
              <w:t>, weighing</w:t>
            </w:r>
            <w:r>
              <w:rPr>
                <w:rFonts w:ascii="Quattrocento Sans" w:eastAsia="Quattrocento Sans" w:hAnsi="Quattrocento Sans" w:cs="Quattrocento Sans"/>
                <w:highlight w:val="white"/>
                <w:lang w:val="en-US"/>
              </w:rPr>
              <w:t xml:space="preserve"> up to 8MB.</w:t>
            </w:r>
          </w:p>
        </w:tc>
        <w:tc>
          <w:tcPr>
            <w:tcW w:w="582" w:type="dxa"/>
          </w:tcPr>
          <w:p w14:paraId="00000069" w14:textId="77777777" w:rsidR="008E548F" w:rsidRPr="0089708B" w:rsidRDefault="008E548F">
            <w:pPr>
              <w:rPr>
                <w:rFonts w:ascii="Quattrocento Sans" w:eastAsia="Quattrocento Sans" w:hAnsi="Quattrocento Sans" w:cs="Quattrocento Sans"/>
                <w:highlight w:val="white"/>
                <w:lang w:val="en-US"/>
              </w:rPr>
            </w:pPr>
          </w:p>
        </w:tc>
      </w:tr>
      <w:tr w:rsidR="000915FA" w:rsidRPr="00C94441" w14:paraId="4D5C713D" w14:textId="77777777" w:rsidTr="00302A2C">
        <w:trPr>
          <w:trHeight w:val="551"/>
        </w:trPr>
        <w:tc>
          <w:tcPr>
            <w:tcW w:w="525" w:type="dxa"/>
            <w:shd w:val="clear" w:color="auto" w:fill="auto"/>
            <w:tcMar>
              <w:left w:w="33" w:type="dxa"/>
            </w:tcMar>
            <w:vAlign w:val="center"/>
          </w:tcPr>
          <w:p w14:paraId="0000006A" w14:textId="77777777" w:rsidR="008E548F" w:rsidRDefault="00000000">
            <w:pPr>
              <w:jc w:val="center"/>
            </w:pPr>
            <w:r>
              <w:rPr>
                <w:lang w:val="en-US"/>
              </w:rPr>
              <w:t>3</w:t>
            </w:r>
          </w:p>
        </w:tc>
        <w:tc>
          <w:tcPr>
            <w:tcW w:w="7928" w:type="dxa"/>
            <w:shd w:val="clear" w:color="auto" w:fill="auto"/>
            <w:tcMar>
              <w:left w:w="33" w:type="dxa"/>
            </w:tcMar>
          </w:tcPr>
          <w:p w14:paraId="0000006B" w14:textId="1DEBF955" w:rsidR="008E548F" w:rsidRPr="0089708B" w:rsidRDefault="00000000">
            <w:pPr>
              <w:rPr>
                <w:lang w:val="en-US"/>
              </w:rPr>
            </w:pPr>
            <w:r>
              <w:rPr>
                <w:rFonts w:ascii="Quattrocento Sans" w:eastAsia="Quattrocento Sans" w:hAnsi="Quattrocento Sans" w:cs="Quattrocento Sans"/>
                <w:highlight w:val="white"/>
                <w:lang w:val="en-US"/>
              </w:rPr>
              <w:t xml:space="preserve">The </w:t>
            </w:r>
            <w:r w:rsidR="00DA0E0C">
              <w:rPr>
                <w:rFonts w:ascii="Quattrocento Sans" w:eastAsia="Quattrocento Sans" w:hAnsi="Quattrocento Sans" w:cs="Quattrocento Sans"/>
                <w:highlight w:val="white"/>
                <w:lang w:val="en-US"/>
              </w:rPr>
              <w:t>manuscript format is based on the article template and has a maximum of 5</w:t>
            </w:r>
            <w:r w:rsidR="009F5F1C">
              <w:rPr>
                <w:rFonts w:ascii="Quattrocento Sans" w:eastAsia="Quattrocento Sans" w:hAnsi="Quattrocento Sans" w:cs="Quattrocento Sans"/>
                <w:highlight w:val="white"/>
                <w:lang w:val="en-US"/>
              </w:rPr>
              <w:t>,</w:t>
            </w:r>
            <w:r w:rsidR="00DA0E0C">
              <w:rPr>
                <w:rFonts w:ascii="Quattrocento Sans" w:eastAsia="Quattrocento Sans" w:hAnsi="Quattrocento Sans" w:cs="Quattrocento Sans"/>
                <w:highlight w:val="white"/>
                <w:lang w:val="en-US"/>
              </w:rPr>
              <w:t>000 words,</w:t>
            </w:r>
            <w:r>
              <w:rPr>
                <w:rFonts w:ascii="Quattrocento Sans" w:eastAsia="Quattrocento Sans" w:hAnsi="Quattrocento Sans" w:cs="Quattrocento Sans"/>
                <w:highlight w:val="white"/>
                <w:lang w:val="en-US"/>
              </w:rPr>
              <w:t xml:space="preserve"> including references.</w:t>
            </w:r>
          </w:p>
        </w:tc>
        <w:tc>
          <w:tcPr>
            <w:tcW w:w="582" w:type="dxa"/>
          </w:tcPr>
          <w:p w14:paraId="0000006C" w14:textId="77777777" w:rsidR="008E548F" w:rsidRPr="0089708B" w:rsidRDefault="008E548F">
            <w:pPr>
              <w:rPr>
                <w:rFonts w:ascii="Quattrocento Sans" w:eastAsia="Quattrocento Sans" w:hAnsi="Quattrocento Sans" w:cs="Quattrocento Sans"/>
                <w:highlight w:val="white"/>
                <w:lang w:val="en-US"/>
              </w:rPr>
            </w:pPr>
          </w:p>
        </w:tc>
      </w:tr>
      <w:tr w:rsidR="000915FA" w:rsidRPr="00C94441" w14:paraId="6E70FE1C" w14:textId="77777777" w:rsidTr="00302A2C">
        <w:trPr>
          <w:trHeight w:val="701"/>
        </w:trPr>
        <w:tc>
          <w:tcPr>
            <w:tcW w:w="525" w:type="dxa"/>
            <w:shd w:val="clear" w:color="auto" w:fill="auto"/>
            <w:tcMar>
              <w:left w:w="33" w:type="dxa"/>
            </w:tcMar>
            <w:vAlign w:val="center"/>
          </w:tcPr>
          <w:p w14:paraId="0000006D" w14:textId="77777777" w:rsidR="008E548F" w:rsidRDefault="00000000">
            <w:pPr>
              <w:jc w:val="center"/>
            </w:pPr>
            <w:r>
              <w:rPr>
                <w:lang w:val="en-US"/>
              </w:rPr>
              <w:t>4</w:t>
            </w:r>
          </w:p>
        </w:tc>
        <w:tc>
          <w:tcPr>
            <w:tcW w:w="7928" w:type="dxa"/>
            <w:shd w:val="clear" w:color="auto" w:fill="auto"/>
            <w:tcMar>
              <w:left w:w="33" w:type="dxa"/>
            </w:tcMar>
          </w:tcPr>
          <w:p w14:paraId="0000006E" w14:textId="63D0D3C5" w:rsidR="008E548F" w:rsidRPr="0089708B" w:rsidRDefault="00000000">
            <w:pPr>
              <w:rPr>
                <w:rFonts w:ascii="Quattrocento Sans" w:eastAsia="Quattrocento Sans" w:hAnsi="Quattrocento Sans" w:cs="Quattrocento Sans"/>
                <w:highlight w:val="white"/>
                <w:lang w:val="en-US"/>
              </w:rPr>
            </w:pPr>
            <w:r>
              <w:rPr>
                <w:rFonts w:ascii="Quattrocento Sans" w:eastAsia="Quattrocento Sans" w:hAnsi="Quattrocento Sans" w:cs="Quattrocento Sans"/>
                <w:highlight w:val="white"/>
                <w:lang w:val="en-US"/>
              </w:rPr>
              <w:t xml:space="preserve">The manuscript does not contain evidence of the </w:t>
            </w:r>
            <w:r w:rsidR="00DA0E0C">
              <w:rPr>
                <w:rFonts w:ascii="Quattrocento Sans" w:eastAsia="Quattrocento Sans" w:hAnsi="Quattrocento Sans" w:cs="Quattrocento Sans"/>
                <w:highlight w:val="white"/>
                <w:lang w:val="en-US"/>
              </w:rPr>
              <w:t>authors' identities or institutional affiliations or of the project's funding</w:t>
            </w:r>
            <w:r>
              <w:rPr>
                <w:rFonts w:ascii="Quattrocento Sans" w:eastAsia="Quattrocento Sans" w:hAnsi="Quattrocento Sans" w:cs="Quattrocento Sans"/>
                <w:highlight w:val="white"/>
                <w:lang w:val="en-US"/>
              </w:rPr>
              <w:t xml:space="preserve">. The </w:t>
            </w:r>
            <w:r w:rsidR="00DA0E0C">
              <w:rPr>
                <w:rFonts w:ascii="Quattrocento Sans" w:eastAsia="Quattrocento Sans" w:hAnsi="Quattrocento Sans" w:cs="Quattrocento Sans"/>
                <w:highlight w:val="white"/>
                <w:lang w:val="en-US"/>
              </w:rPr>
              <w:t>document properties do not include the author's name, affiliation, or other data</w:t>
            </w:r>
            <w:r>
              <w:rPr>
                <w:rFonts w:ascii="Quattrocento Sans" w:eastAsia="Quattrocento Sans" w:hAnsi="Quattrocento Sans" w:cs="Quattrocento Sans"/>
                <w:highlight w:val="white"/>
                <w:lang w:val="en-US"/>
              </w:rPr>
              <w:t xml:space="preserve">. </w:t>
            </w:r>
          </w:p>
        </w:tc>
        <w:tc>
          <w:tcPr>
            <w:tcW w:w="582" w:type="dxa"/>
          </w:tcPr>
          <w:p w14:paraId="0000006F" w14:textId="77777777" w:rsidR="008E548F" w:rsidRPr="0089708B" w:rsidRDefault="008E548F">
            <w:pPr>
              <w:rPr>
                <w:rFonts w:ascii="Quattrocento Sans" w:eastAsia="Quattrocento Sans" w:hAnsi="Quattrocento Sans" w:cs="Quattrocento Sans"/>
                <w:highlight w:val="white"/>
                <w:lang w:val="en-US"/>
              </w:rPr>
            </w:pPr>
          </w:p>
        </w:tc>
      </w:tr>
      <w:tr w:rsidR="000915FA" w:rsidRPr="00C94441" w14:paraId="7FD166EA" w14:textId="77777777" w:rsidTr="00302A2C">
        <w:trPr>
          <w:trHeight w:val="569"/>
        </w:trPr>
        <w:tc>
          <w:tcPr>
            <w:tcW w:w="525" w:type="dxa"/>
            <w:shd w:val="clear" w:color="auto" w:fill="auto"/>
            <w:tcMar>
              <w:left w:w="33" w:type="dxa"/>
            </w:tcMar>
            <w:vAlign w:val="center"/>
          </w:tcPr>
          <w:p w14:paraId="00000070" w14:textId="77777777" w:rsidR="008E548F" w:rsidRDefault="00000000">
            <w:pPr>
              <w:jc w:val="center"/>
            </w:pPr>
            <w:r>
              <w:rPr>
                <w:lang w:val="en-US"/>
              </w:rPr>
              <w:t>5</w:t>
            </w:r>
          </w:p>
        </w:tc>
        <w:tc>
          <w:tcPr>
            <w:tcW w:w="7928" w:type="dxa"/>
            <w:shd w:val="clear" w:color="auto" w:fill="auto"/>
            <w:tcMar>
              <w:left w:w="33" w:type="dxa"/>
            </w:tcMar>
          </w:tcPr>
          <w:p w14:paraId="00000071" w14:textId="3E9EEFB1" w:rsidR="008E548F" w:rsidRPr="0089708B" w:rsidRDefault="00000000">
            <w:pPr>
              <w:rPr>
                <w:rFonts w:ascii="Quattrocento Sans" w:eastAsia="Quattrocento Sans" w:hAnsi="Quattrocento Sans" w:cs="Quattrocento Sans"/>
                <w:highlight w:val="white"/>
                <w:lang w:val="en-US"/>
              </w:rPr>
            </w:pPr>
            <w:r>
              <w:rPr>
                <w:rFonts w:ascii="Quattrocento Sans" w:eastAsia="Quattrocento Sans" w:hAnsi="Quattrocento Sans" w:cs="Quattrocento Sans"/>
                <w:highlight w:val="white"/>
                <w:lang w:val="en-US"/>
              </w:rPr>
              <w:t xml:space="preserve">The </w:t>
            </w:r>
            <w:r w:rsidR="00DA0E0C">
              <w:rPr>
                <w:rFonts w:ascii="Quattrocento Sans" w:eastAsia="Quattrocento Sans" w:hAnsi="Quattrocento Sans" w:cs="Quattrocento Sans"/>
                <w:highlight w:val="white"/>
                <w:lang w:val="en-US"/>
              </w:rPr>
              <w:t xml:space="preserve">online platform includes the personal data of all the authors, principals, and co-authors </w:t>
            </w:r>
            <w:r>
              <w:rPr>
                <w:rFonts w:ascii="Quattrocento Sans" w:eastAsia="Quattrocento Sans" w:hAnsi="Quattrocento Sans" w:cs="Quattrocento Sans"/>
                <w:highlight w:val="white"/>
                <w:lang w:val="en-US"/>
              </w:rPr>
              <w:t>(names, institutional affiliation, email, and ORCID).</w:t>
            </w:r>
          </w:p>
        </w:tc>
        <w:tc>
          <w:tcPr>
            <w:tcW w:w="582" w:type="dxa"/>
          </w:tcPr>
          <w:p w14:paraId="00000072" w14:textId="77777777" w:rsidR="008E548F" w:rsidRPr="0089708B" w:rsidRDefault="008E548F">
            <w:pPr>
              <w:rPr>
                <w:rFonts w:ascii="Quattrocento Sans" w:eastAsia="Quattrocento Sans" w:hAnsi="Quattrocento Sans" w:cs="Quattrocento Sans"/>
                <w:highlight w:val="white"/>
                <w:lang w:val="en-US"/>
              </w:rPr>
            </w:pPr>
          </w:p>
        </w:tc>
      </w:tr>
      <w:tr w:rsidR="000915FA" w:rsidRPr="00C94441" w14:paraId="1F660AD5" w14:textId="77777777" w:rsidTr="00302A2C">
        <w:trPr>
          <w:trHeight w:val="692"/>
        </w:trPr>
        <w:tc>
          <w:tcPr>
            <w:tcW w:w="525" w:type="dxa"/>
            <w:shd w:val="clear" w:color="auto" w:fill="auto"/>
            <w:tcMar>
              <w:left w:w="33" w:type="dxa"/>
            </w:tcMar>
            <w:vAlign w:val="center"/>
          </w:tcPr>
          <w:p w14:paraId="00000073" w14:textId="77777777" w:rsidR="008E548F" w:rsidRDefault="00000000">
            <w:pPr>
              <w:jc w:val="center"/>
            </w:pPr>
            <w:r>
              <w:rPr>
                <w:lang w:val="en-US"/>
              </w:rPr>
              <w:t>6</w:t>
            </w:r>
          </w:p>
        </w:tc>
        <w:tc>
          <w:tcPr>
            <w:tcW w:w="7928" w:type="dxa"/>
            <w:shd w:val="clear" w:color="auto" w:fill="auto"/>
            <w:tcMar>
              <w:left w:w="33" w:type="dxa"/>
            </w:tcMar>
          </w:tcPr>
          <w:p w14:paraId="00000074" w14:textId="2A121F12" w:rsidR="008E548F" w:rsidRPr="0089708B" w:rsidRDefault="00000000">
            <w:pPr>
              <w:rPr>
                <w:rFonts w:ascii="Quattrocento Sans" w:eastAsia="Quattrocento Sans" w:hAnsi="Quattrocento Sans" w:cs="Quattrocento Sans"/>
                <w:highlight w:val="white"/>
                <w:lang w:val="en-US"/>
              </w:rPr>
            </w:pPr>
            <w:r>
              <w:rPr>
                <w:rFonts w:ascii="Quattrocento Sans" w:eastAsia="Quattrocento Sans" w:hAnsi="Quattrocento Sans" w:cs="Quattrocento Sans"/>
                <w:highlight w:val="white"/>
                <w:lang w:val="en-US"/>
              </w:rPr>
              <w:t xml:space="preserve">The manuscript </w:t>
            </w:r>
            <w:r w:rsidR="00DA0E0C">
              <w:rPr>
                <w:rFonts w:ascii="Quattrocento Sans" w:eastAsia="Quattrocento Sans" w:hAnsi="Quattrocento Sans" w:cs="Quattrocento Sans"/>
                <w:highlight w:val="white"/>
                <w:lang w:val="en-US"/>
              </w:rPr>
              <w:t>follows the format of a research article and includes the following sections: Abstract</w:t>
            </w:r>
            <w:r w:rsidR="00595D43">
              <w:rPr>
                <w:rFonts w:ascii="Quattrocento Sans" w:eastAsia="Quattrocento Sans" w:hAnsi="Quattrocento Sans" w:cs="Quattrocento Sans"/>
                <w:highlight w:val="white"/>
                <w:lang w:val="en-US"/>
              </w:rPr>
              <w:t>,</w:t>
            </w:r>
            <w:r>
              <w:rPr>
                <w:rFonts w:ascii="Quattrocento Sans" w:eastAsia="Quattrocento Sans" w:hAnsi="Quattrocento Sans" w:cs="Quattrocento Sans"/>
                <w:highlight w:val="white"/>
                <w:lang w:val="en-US"/>
              </w:rPr>
              <w:t xml:space="preserve"> Introduction</w:t>
            </w:r>
            <w:r w:rsidR="00595D43">
              <w:rPr>
                <w:rFonts w:ascii="Quattrocento Sans" w:eastAsia="Quattrocento Sans" w:hAnsi="Quattrocento Sans" w:cs="Quattrocento Sans"/>
                <w:highlight w:val="white"/>
                <w:lang w:val="en-US"/>
              </w:rPr>
              <w:t>,</w:t>
            </w:r>
            <w:r>
              <w:rPr>
                <w:rFonts w:ascii="Quattrocento Sans" w:eastAsia="Quattrocento Sans" w:hAnsi="Quattrocento Sans" w:cs="Quattrocento Sans"/>
                <w:highlight w:val="white"/>
                <w:lang w:val="en-US"/>
              </w:rPr>
              <w:t xml:space="preserve"> Theoretical Framework</w:t>
            </w:r>
            <w:r w:rsidR="00595D43">
              <w:rPr>
                <w:rFonts w:ascii="Quattrocento Sans" w:eastAsia="Quattrocento Sans" w:hAnsi="Quattrocento Sans" w:cs="Quattrocento Sans"/>
                <w:highlight w:val="white"/>
                <w:lang w:val="en-US"/>
              </w:rPr>
              <w:t>,</w:t>
            </w:r>
            <w:r>
              <w:rPr>
                <w:rFonts w:ascii="Quattrocento Sans" w:eastAsia="Quattrocento Sans" w:hAnsi="Quattrocento Sans" w:cs="Quattrocento Sans"/>
                <w:highlight w:val="white"/>
                <w:lang w:val="en-US"/>
              </w:rPr>
              <w:t xml:space="preserve"> Methodology</w:t>
            </w:r>
            <w:r w:rsidR="00595D43">
              <w:rPr>
                <w:rFonts w:ascii="Quattrocento Sans" w:eastAsia="Quattrocento Sans" w:hAnsi="Quattrocento Sans" w:cs="Quattrocento Sans"/>
                <w:highlight w:val="white"/>
                <w:lang w:val="en-US"/>
              </w:rPr>
              <w:t>,</w:t>
            </w:r>
            <w:r>
              <w:rPr>
                <w:rFonts w:ascii="Quattrocento Sans" w:eastAsia="Quattrocento Sans" w:hAnsi="Quattrocento Sans" w:cs="Quattrocento Sans"/>
                <w:highlight w:val="white"/>
                <w:lang w:val="en-US"/>
              </w:rPr>
              <w:t xml:space="preserve"> Development</w:t>
            </w:r>
            <w:r w:rsidR="00595D43">
              <w:rPr>
                <w:rFonts w:ascii="Quattrocento Sans" w:eastAsia="Quattrocento Sans" w:hAnsi="Quattrocento Sans" w:cs="Quattrocento Sans"/>
                <w:highlight w:val="white"/>
                <w:lang w:val="en-US"/>
              </w:rPr>
              <w:t>,</w:t>
            </w:r>
            <w:r>
              <w:rPr>
                <w:rFonts w:ascii="Quattrocento Sans" w:eastAsia="Quattrocento Sans" w:hAnsi="Quattrocento Sans" w:cs="Quattrocento Sans"/>
                <w:highlight w:val="white"/>
                <w:lang w:val="en-US"/>
              </w:rPr>
              <w:t xml:space="preserve"> Conclusions</w:t>
            </w:r>
            <w:r w:rsidR="00595D43">
              <w:rPr>
                <w:rFonts w:ascii="Quattrocento Sans" w:eastAsia="Quattrocento Sans" w:hAnsi="Quattrocento Sans" w:cs="Quattrocento Sans"/>
                <w:highlight w:val="white"/>
                <w:lang w:val="en-US"/>
              </w:rPr>
              <w:t>,</w:t>
            </w:r>
            <w:r>
              <w:rPr>
                <w:rFonts w:ascii="Quattrocento Sans" w:eastAsia="Quattrocento Sans" w:hAnsi="Quattrocento Sans" w:cs="Quattrocento Sans"/>
                <w:highlight w:val="white"/>
                <w:lang w:val="en-US"/>
              </w:rPr>
              <w:t xml:space="preserve"> and Bibliographic References.</w:t>
            </w:r>
          </w:p>
        </w:tc>
        <w:tc>
          <w:tcPr>
            <w:tcW w:w="582" w:type="dxa"/>
          </w:tcPr>
          <w:p w14:paraId="00000075" w14:textId="77777777" w:rsidR="008E548F" w:rsidRPr="0089708B" w:rsidRDefault="008E548F">
            <w:pPr>
              <w:rPr>
                <w:rFonts w:ascii="Quattrocento Sans" w:eastAsia="Quattrocento Sans" w:hAnsi="Quattrocento Sans" w:cs="Quattrocento Sans"/>
                <w:highlight w:val="white"/>
                <w:lang w:val="en-US"/>
              </w:rPr>
            </w:pPr>
          </w:p>
        </w:tc>
      </w:tr>
      <w:tr w:rsidR="000915FA" w:rsidRPr="00727AA9" w14:paraId="2655D8B1" w14:textId="77777777" w:rsidTr="00302A2C">
        <w:trPr>
          <w:trHeight w:val="326"/>
        </w:trPr>
        <w:tc>
          <w:tcPr>
            <w:tcW w:w="525" w:type="dxa"/>
            <w:shd w:val="clear" w:color="auto" w:fill="auto"/>
            <w:tcMar>
              <w:left w:w="33" w:type="dxa"/>
            </w:tcMar>
            <w:vAlign w:val="center"/>
          </w:tcPr>
          <w:p w14:paraId="00000076" w14:textId="77777777" w:rsidR="008E548F" w:rsidRDefault="00000000">
            <w:pPr>
              <w:jc w:val="center"/>
            </w:pPr>
            <w:r>
              <w:rPr>
                <w:lang w:val="en-US"/>
              </w:rPr>
              <w:t>7</w:t>
            </w:r>
          </w:p>
        </w:tc>
        <w:tc>
          <w:tcPr>
            <w:tcW w:w="7928" w:type="dxa"/>
            <w:shd w:val="clear" w:color="auto" w:fill="auto"/>
            <w:tcMar>
              <w:left w:w="33" w:type="dxa"/>
            </w:tcMar>
          </w:tcPr>
          <w:p w14:paraId="00000077" w14:textId="75176B55" w:rsidR="008E548F" w:rsidRPr="00C94441" w:rsidRDefault="00000000">
            <w:pPr>
              <w:tabs>
                <w:tab w:val="right" w:pos="7902"/>
              </w:tabs>
              <w:rPr>
                <w:rFonts w:ascii="Quattrocento Sans" w:eastAsia="Quattrocento Sans" w:hAnsi="Quattrocento Sans" w:cs="Quattrocento Sans"/>
                <w:highlight w:val="white"/>
                <w:lang w:val="en-US"/>
              </w:rPr>
            </w:pPr>
            <w:r>
              <w:rPr>
                <w:rFonts w:ascii="Quattrocento Sans" w:eastAsia="Quattrocento Sans" w:hAnsi="Quattrocento Sans" w:cs="Quattrocento Sans"/>
                <w:highlight w:val="white"/>
                <w:lang w:val="en-US"/>
              </w:rPr>
              <w:t>The Proof of Authorship is attached to the submission and is signed by all the authors. (Max 3).</w:t>
            </w:r>
            <w:hyperlink r:id="rId13" w:history="1">
              <w:r w:rsidRPr="00477ED2">
                <w:rPr>
                  <w:rStyle w:val="Hipervnculo"/>
                  <w:rFonts w:ascii="Quattrocento Sans" w:eastAsia="Quattrocento Sans" w:hAnsi="Quattrocento Sans" w:cs="Quattrocento Sans"/>
                  <w:color w:val="0000FF"/>
                  <w:lang w:val="en-US"/>
                </w:rPr>
                <w:t>http://revistas.ubiobio.cl/revistaurbano/constancia_autores_revista_urbano.docx</w:t>
              </w:r>
            </w:hyperlink>
            <w:sdt>
              <w:sdtPr>
                <w:tag w:val="goog_rdk_0"/>
                <w:id w:val="1159960565"/>
              </w:sdtPr>
              <w:sdtContent>
                <w:commentRangeStart w:id="1"/>
                <w:commentRangeEnd w:id="1"/>
                <w:r w:rsidRPr="00477ED2">
                  <w:commentReference w:id="1"/>
                </w:r>
              </w:sdtContent>
            </w:sdt>
            <w:r>
              <w:rPr>
                <w:rFonts w:ascii="Quattrocento Sans" w:eastAsia="Quattrocento Sans" w:hAnsi="Quattrocento Sans" w:cs="Quattrocento Sans"/>
                <w:highlight w:val="white"/>
                <w:lang w:val="en-US"/>
              </w:rPr>
              <w:tab/>
            </w:r>
          </w:p>
        </w:tc>
        <w:tc>
          <w:tcPr>
            <w:tcW w:w="582" w:type="dxa"/>
          </w:tcPr>
          <w:p w14:paraId="00000078" w14:textId="77777777" w:rsidR="008E548F" w:rsidRPr="00C94441" w:rsidRDefault="008E548F">
            <w:pPr>
              <w:tabs>
                <w:tab w:val="right" w:pos="7902"/>
              </w:tabs>
              <w:rPr>
                <w:rFonts w:ascii="Quattrocento Sans" w:eastAsia="Quattrocento Sans" w:hAnsi="Quattrocento Sans" w:cs="Quattrocento Sans"/>
                <w:highlight w:val="white"/>
                <w:lang w:val="en-US"/>
              </w:rPr>
            </w:pPr>
          </w:p>
        </w:tc>
      </w:tr>
      <w:tr w:rsidR="000915FA" w:rsidRPr="00C94441" w14:paraId="4666CBED" w14:textId="77777777" w:rsidTr="00302A2C">
        <w:trPr>
          <w:trHeight w:val="507"/>
        </w:trPr>
        <w:tc>
          <w:tcPr>
            <w:tcW w:w="525" w:type="dxa"/>
            <w:shd w:val="clear" w:color="auto" w:fill="auto"/>
            <w:tcMar>
              <w:left w:w="33" w:type="dxa"/>
            </w:tcMar>
            <w:vAlign w:val="center"/>
          </w:tcPr>
          <w:p w14:paraId="00000079" w14:textId="77777777" w:rsidR="008E548F" w:rsidRDefault="00000000">
            <w:pPr>
              <w:jc w:val="center"/>
            </w:pPr>
            <w:r>
              <w:rPr>
                <w:lang w:val="en-US"/>
              </w:rPr>
              <w:t>8</w:t>
            </w:r>
          </w:p>
        </w:tc>
        <w:tc>
          <w:tcPr>
            <w:tcW w:w="7928" w:type="dxa"/>
            <w:shd w:val="clear" w:color="auto" w:fill="auto"/>
            <w:tcMar>
              <w:left w:w="33" w:type="dxa"/>
            </w:tcMar>
          </w:tcPr>
          <w:p w14:paraId="0000007A" w14:textId="1E2030B9" w:rsidR="008E548F" w:rsidRPr="0089708B" w:rsidRDefault="00000000">
            <w:pPr>
              <w:tabs>
                <w:tab w:val="right" w:pos="7902"/>
              </w:tabs>
              <w:rPr>
                <w:rFonts w:ascii="Quattrocento Sans" w:eastAsia="Quattrocento Sans" w:hAnsi="Quattrocento Sans" w:cs="Quattrocento Sans"/>
                <w:highlight w:val="white"/>
                <w:lang w:val="en-US"/>
              </w:rPr>
            </w:pPr>
            <w:r>
              <w:rPr>
                <w:rFonts w:ascii="Quattrocento Sans" w:eastAsia="Quattrocento Sans" w:hAnsi="Quattrocento Sans" w:cs="Quattrocento Sans"/>
                <w:highlight w:val="white"/>
                <w:lang w:val="en-US"/>
              </w:rPr>
              <w:t xml:space="preserve">The </w:t>
            </w:r>
            <w:r w:rsidR="00DA0E0C">
              <w:rPr>
                <w:rFonts w:ascii="Quattrocento Sans" w:eastAsia="Quattrocento Sans" w:hAnsi="Quattrocento Sans" w:cs="Quattrocento Sans"/>
                <w:highlight w:val="white"/>
                <w:lang w:val="en-US"/>
              </w:rPr>
              <w:t>submission also includes the images in JPG format with the required graphic and resolution quality and the tables in OpenOffice, Microsoft Word, or RTF format</w:t>
            </w:r>
            <w:r>
              <w:rPr>
                <w:rFonts w:ascii="Quattrocento Sans" w:eastAsia="Quattrocento Sans" w:hAnsi="Quattrocento Sans" w:cs="Quattrocento Sans"/>
                <w:highlight w:val="white"/>
                <w:lang w:val="en-US"/>
              </w:rPr>
              <w:t>.</w:t>
            </w:r>
          </w:p>
        </w:tc>
        <w:tc>
          <w:tcPr>
            <w:tcW w:w="582" w:type="dxa"/>
          </w:tcPr>
          <w:p w14:paraId="0000007B" w14:textId="77777777" w:rsidR="008E548F" w:rsidRPr="0089708B" w:rsidRDefault="008E548F">
            <w:pPr>
              <w:tabs>
                <w:tab w:val="right" w:pos="7902"/>
              </w:tabs>
              <w:rPr>
                <w:rFonts w:ascii="Quattrocento Sans" w:eastAsia="Quattrocento Sans" w:hAnsi="Quattrocento Sans" w:cs="Quattrocento Sans"/>
                <w:highlight w:val="white"/>
                <w:lang w:val="en-US"/>
              </w:rPr>
            </w:pPr>
          </w:p>
        </w:tc>
      </w:tr>
      <w:tr w:rsidR="000915FA" w:rsidRPr="00C94441" w14:paraId="70AA23D4" w14:textId="77777777" w:rsidTr="00302A2C">
        <w:trPr>
          <w:trHeight w:val="685"/>
        </w:trPr>
        <w:tc>
          <w:tcPr>
            <w:tcW w:w="525" w:type="dxa"/>
            <w:shd w:val="clear" w:color="auto" w:fill="auto"/>
            <w:tcMar>
              <w:left w:w="33" w:type="dxa"/>
            </w:tcMar>
            <w:vAlign w:val="center"/>
          </w:tcPr>
          <w:p w14:paraId="0000007C" w14:textId="77777777" w:rsidR="008E548F" w:rsidRDefault="00000000">
            <w:pPr>
              <w:jc w:val="center"/>
            </w:pPr>
            <w:r>
              <w:rPr>
                <w:lang w:val="en-US"/>
              </w:rPr>
              <w:t>9</w:t>
            </w:r>
          </w:p>
        </w:tc>
        <w:tc>
          <w:tcPr>
            <w:tcW w:w="7928" w:type="dxa"/>
            <w:shd w:val="clear" w:color="auto" w:fill="auto"/>
            <w:tcMar>
              <w:left w:w="33" w:type="dxa"/>
            </w:tcMar>
          </w:tcPr>
          <w:p w14:paraId="0000007D" w14:textId="283E1846" w:rsidR="008E548F" w:rsidRPr="0089708B" w:rsidRDefault="00000000">
            <w:pPr>
              <w:tabs>
                <w:tab w:val="right" w:pos="7902"/>
              </w:tabs>
              <w:rPr>
                <w:rFonts w:ascii="Quattrocento Sans" w:eastAsia="Quattrocento Sans" w:hAnsi="Quattrocento Sans" w:cs="Quattrocento Sans"/>
                <w:highlight w:val="white"/>
                <w:lang w:val="en-US"/>
              </w:rPr>
            </w:pPr>
            <w:r>
              <w:rPr>
                <w:rFonts w:ascii="Quattrocento Sans" w:eastAsia="Quattrocento Sans" w:hAnsi="Quattrocento Sans" w:cs="Quattrocento Sans"/>
                <w:highlight w:val="white"/>
                <w:lang w:val="en-US"/>
              </w:rPr>
              <w:t>The bibliographic references are included according to the APA standards</w:t>
            </w:r>
            <w:r w:rsidR="00DA0E0C">
              <w:rPr>
                <w:rFonts w:ascii="Quattrocento Sans" w:eastAsia="Quattrocento Sans" w:hAnsi="Quattrocento Sans" w:cs="Quattrocento Sans"/>
                <w:highlight w:val="white"/>
                <w:lang w:val="en-US"/>
              </w:rPr>
              <w:t>. There are at least 15 references, one-third newer than or equal to 5 years, and a</w:t>
            </w:r>
            <w:r>
              <w:rPr>
                <w:rFonts w:ascii="Quattrocento Sans" w:eastAsia="Quattrocento Sans" w:hAnsi="Quattrocento Sans" w:cs="Quattrocento Sans"/>
                <w:highlight w:val="white"/>
                <w:lang w:val="en-US"/>
              </w:rPr>
              <w:t xml:space="preserve"> maximum of 3 self-citations.</w:t>
            </w:r>
          </w:p>
        </w:tc>
        <w:tc>
          <w:tcPr>
            <w:tcW w:w="582" w:type="dxa"/>
          </w:tcPr>
          <w:p w14:paraId="0000007E" w14:textId="77777777" w:rsidR="008E548F" w:rsidRPr="0089708B" w:rsidRDefault="008E548F">
            <w:pPr>
              <w:tabs>
                <w:tab w:val="right" w:pos="7902"/>
              </w:tabs>
              <w:rPr>
                <w:rFonts w:ascii="Quattrocento Sans" w:eastAsia="Quattrocento Sans" w:hAnsi="Quattrocento Sans" w:cs="Quattrocento Sans"/>
                <w:highlight w:val="white"/>
                <w:lang w:val="en-US"/>
              </w:rPr>
            </w:pPr>
          </w:p>
        </w:tc>
      </w:tr>
      <w:tr w:rsidR="000915FA" w:rsidRPr="00C94441" w14:paraId="4A2D68F6" w14:textId="77777777" w:rsidTr="00302A2C">
        <w:trPr>
          <w:trHeight w:val="567"/>
        </w:trPr>
        <w:tc>
          <w:tcPr>
            <w:tcW w:w="525" w:type="dxa"/>
            <w:shd w:val="clear" w:color="auto" w:fill="auto"/>
            <w:tcMar>
              <w:left w:w="33" w:type="dxa"/>
            </w:tcMar>
            <w:vAlign w:val="center"/>
          </w:tcPr>
          <w:p w14:paraId="0000007F" w14:textId="77777777" w:rsidR="008E548F" w:rsidRDefault="00000000">
            <w:pPr>
              <w:jc w:val="center"/>
            </w:pPr>
            <w:r>
              <w:rPr>
                <w:lang w:val="en-US"/>
              </w:rPr>
              <w:t>10</w:t>
            </w:r>
          </w:p>
        </w:tc>
        <w:tc>
          <w:tcPr>
            <w:tcW w:w="7928" w:type="dxa"/>
            <w:shd w:val="clear" w:color="auto" w:fill="auto"/>
            <w:tcMar>
              <w:left w:w="33" w:type="dxa"/>
            </w:tcMar>
          </w:tcPr>
          <w:p w14:paraId="00000080" w14:textId="09ABC7E4" w:rsidR="008E548F" w:rsidRPr="0089708B" w:rsidRDefault="00000000">
            <w:pPr>
              <w:tabs>
                <w:tab w:val="left" w:pos="7110"/>
              </w:tabs>
              <w:rPr>
                <w:rFonts w:ascii="Quattrocento Sans" w:eastAsia="Quattrocento Sans" w:hAnsi="Quattrocento Sans" w:cs="Quattrocento Sans"/>
                <w:highlight w:val="white"/>
                <w:lang w:val="en-US"/>
              </w:rPr>
            </w:pPr>
            <w:r>
              <w:rPr>
                <w:rFonts w:ascii="Quattrocento Sans" w:eastAsia="Quattrocento Sans" w:hAnsi="Quattrocento Sans" w:cs="Quattrocento Sans"/>
                <w:highlight w:val="white"/>
                <w:lang w:val="en-US"/>
              </w:rPr>
              <w:t xml:space="preserve">I have not participated as the </w:t>
            </w:r>
            <w:r w:rsidR="00DA0E0C">
              <w:rPr>
                <w:rFonts w:ascii="Quattrocento Sans" w:eastAsia="Quattrocento Sans" w:hAnsi="Quattrocento Sans" w:cs="Quattrocento Sans"/>
                <w:highlight w:val="white"/>
                <w:lang w:val="en-US"/>
              </w:rPr>
              <w:t>principal</w:t>
            </w:r>
            <w:r>
              <w:rPr>
                <w:rFonts w:ascii="Quattrocento Sans" w:eastAsia="Quattrocento Sans" w:hAnsi="Quattrocento Sans" w:cs="Quattrocento Sans"/>
                <w:highlight w:val="white"/>
                <w:lang w:val="en-US"/>
              </w:rPr>
              <w:t xml:space="preserve"> author of published, edited</w:t>
            </w:r>
            <w:r w:rsidR="00DA0E0C">
              <w:rPr>
                <w:rFonts w:ascii="Quattrocento Sans" w:eastAsia="Quattrocento Sans" w:hAnsi="Quattrocento Sans" w:cs="Quattrocento Sans"/>
                <w:highlight w:val="white"/>
                <w:lang w:val="en-US"/>
              </w:rPr>
              <w:t>,</w:t>
            </w:r>
            <w:r>
              <w:rPr>
                <w:rFonts w:ascii="Quattrocento Sans" w:eastAsia="Quattrocento Sans" w:hAnsi="Quattrocento Sans" w:cs="Quattrocento Sans"/>
                <w:highlight w:val="white"/>
                <w:lang w:val="en-US"/>
              </w:rPr>
              <w:t xml:space="preserve"> or pre-approved articles in </w:t>
            </w:r>
            <w:proofErr w:type="spellStart"/>
            <w:r>
              <w:rPr>
                <w:rFonts w:ascii="Quattrocento Sans" w:eastAsia="Quattrocento Sans" w:hAnsi="Quattrocento Sans" w:cs="Quattrocento Sans"/>
                <w:highlight w:val="white"/>
                <w:lang w:val="en-US"/>
              </w:rPr>
              <w:t>Arquitecturas</w:t>
            </w:r>
            <w:proofErr w:type="spellEnd"/>
            <w:r>
              <w:rPr>
                <w:rFonts w:ascii="Quattrocento Sans" w:eastAsia="Quattrocento Sans" w:hAnsi="Quattrocento Sans" w:cs="Quattrocento Sans"/>
                <w:highlight w:val="white"/>
                <w:lang w:val="en-US"/>
              </w:rPr>
              <w:t xml:space="preserve"> del Sur during the last year.</w:t>
            </w:r>
          </w:p>
        </w:tc>
        <w:tc>
          <w:tcPr>
            <w:tcW w:w="582" w:type="dxa"/>
          </w:tcPr>
          <w:p w14:paraId="00000081" w14:textId="77777777" w:rsidR="008E548F" w:rsidRPr="0089708B" w:rsidRDefault="008E548F">
            <w:pPr>
              <w:tabs>
                <w:tab w:val="left" w:pos="7110"/>
              </w:tabs>
              <w:rPr>
                <w:rFonts w:ascii="Quattrocento Sans" w:eastAsia="Quattrocento Sans" w:hAnsi="Quattrocento Sans" w:cs="Quattrocento Sans"/>
                <w:highlight w:val="white"/>
                <w:lang w:val="en-US"/>
              </w:rPr>
            </w:pPr>
          </w:p>
        </w:tc>
      </w:tr>
    </w:tbl>
    <w:p w14:paraId="00000082" w14:textId="77777777" w:rsidR="008E548F" w:rsidRPr="0089708B" w:rsidRDefault="008E548F">
      <w:pPr>
        <w:rPr>
          <w:b/>
          <w:lang w:val="en-US"/>
        </w:rPr>
      </w:pPr>
    </w:p>
    <w:sectPr w:rsidR="008E548F" w:rsidRPr="0089708B">
      <w:headerReference w:type="default" r:id="rId17"/>
      <w:headerReference w:type="first" r:id="rId18"/>
      <w:pgSz w:w="12240" w:h="15840"/>
      <w:pgMar w:top="1417" w:right="1701" w:bottom="1417" w:left="1701"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ocelyn Vidal" w:date="2024-03-26T16:50:00Z" w:initials="">
    <w:p w14:paraId="00000087" w14:textId="77777777" w:rsidR="008E548F" w:rsidRPr="0089708B" w:rsidRDefault="00000000">
      <w:pPr>
        <w:widowControl w:val="0"/>
        <w:pBdr>
          <w:top w:val="nil"/>
          <w:left w:val="nil"/>
          <w:bottom w:val="nil"/>
          <w:right w:val="nil"/>
          <w:between w:val="nil"/>
        </w:pBdr>
        <w:jc w:val="left"/>
        <w:rPr>
          <w:rFonts w:ascii="Arial" w:eastAsia="Arial" w:hAnsi="Arial" w:cs="Arial"/>
          <w:color w:val="000000"/>
          <w:lang w:val="en-US"/>
        </w:rPr>
      </w:pPr>
      <w:r>
        <w:rPr>
          <w:rFonts w:ascii="Arial" w:eastAsia="Arial" w:hAnsi="Arial" w:cs="Arial"/>
          <w:color w:val="000000"/>
          <w:lang w:val="en-US"/>
        </w:rPr>
        <w:t>Modify and put the new link of the OJS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87" w16cid:durableId="022205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98F24" w14:textId="77777777" w:rsidR="00E56660" w:rsidRDefault="00E56660">
      <w:r>
        <w:separator/>
      </w:r>
    </w:p>
  </w:endnote>
  <w:endnote w:type="continuationSeparator" w:id="0">
    <w:p w14:paraId="136EBD0C" w14:textId="77777777" w:rsidR="00E56660" w:rsidRDefault="00E5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embedRegular r:id="rId1" w:fontKey="{4F4996FF-B26A-42FB-A8FB-38CFB6228D5D}"/>
    <w:embedBold r:id="rId2" w:fontKey="{27D11917-F585-4155-9BD4-038855715DDB}"/>
    <w:embedItalic r:id="rId3" w:fontKey="{228458C9-0BE6-4F79-91F3-B21207590F7D}"/>
    <w:embedBoldItalic r:id="rId4" w:fontKey="{B068A977-096C-4A0E-AAB5-E1084CF6FCDB}"/>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1A8B6F48-A50B-4A52-970E-230833CCB91D}"/>
  </w:font>
  <w:font w:name="Quattrocento Sans">
    <w:charset w:val="00"/>
    <w:family w:val="swiss"/>
    <w:pitch w:val="variable"/>
    <w:sig w:usb0="800000BF" w:usb1="4000005B" w:usb2="00000000" w:usb3="00000000" w:csb0="00000001" w:csb1="00000000"/>
    <w:embedRegular r:id="rId6" w:fontKey="{0501E2D2-E557-4BB6-9EA1-04034DEF34C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B226F70D-F9AF-4A58-9968-083F0628D5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FBAE8" w14:textId="77777777" w:rsidR="00E56660" w:rsidRDefault="00E56660">
      <w:r>
        <w:separator/>
      </w:r>
    </w:p>
  </w:footnote>
  <w:footnote w:type="continuationSeparator" w:id="0">
    <w:p w14:paraId="63550A2A" w14:textId="77777777" w:rsidR="00E56660" w:rsidRDefault="00E56660">
      <w:r>
        <w:continuationSeparator/>
      </w:r>
    </w:p>
  </w:footnote>
  <w:footnote w:id="1">
    <w:p w14:paraId="00000083" w14:textId="772648CD" w:rsidR="008E548F" w:rsidRPr="0089708B" w:rsidRDefault="00000000">
      <w:pPr>
        <w:pBdr>
          <w:top w:val="nil"/>
          <w:left w:val="nil"/>
          <w:bottom w:val="nil"/>
          <w:right w:val="nil"/>
          <w:between w:val="nil"/>
        </w:pBdr>
        <w:rPr>
          <w:rFonts w:ascii="Times New Roman" w:eastAsia="Times New Roman" w:hAnsi="Times New Roman"/>
          <w:color w:val="000000"/>
          <w:lang w:val="en-US"/>
        </w:rPr>
      </w:pPr>
      <w:r>
        <w:rPr>
          <w:vertAlign w:val="superscript"/>
        </w:rPr>
        <w:footnoteRef/>
      </w:r>
      <w:r>
        <w:rPr>
          <w:rFonts w:cs="Arial Narrow"/>
          <w:color w:val="000000"/>
          <w:lang w:val="en-US"/>
        </w:rPr>
        <w:t xml:space="preserve"> Footnotes can incorporate clarifications to the text (justified, </w:t>
      </w:r>
      <w:r w:rsidR="0089708B">
        <w:rPr>
          <w:rFonts w:cs="Arial Narrow"/>
          <w:color w:val="000000"/>
          <w:lang w:val="en-US"/>
        </w:rPr>
        <w:t xml:space="preserve">Arial Narrow </w:t>
      </w:r>
      <w:r>
        <w:rPr>
          <w:rFonts w:cs="Arial Narrow"/>
          <w:color w:val="000000"/>
          <w:lang w:val="en-US"/>
        </w:rPr>
        <w:t>size 10, single line spacing).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5" w14:textId="77777777" w:rsidR="008E548F" w:rsidRDefault="008E548F"/>
  <w:p w14:paraId="00000086" w14:textId="77777777" w:rsidR="008E548F" w:rsidRDefault="008E548F">
    <w:pPr>
      <w:pBdr>
        <w:top w:val="nil"/>
        <w:left w:val="nil"/>
        <w:bottom w:val="nil"/>
        <w:right w:val="nil"/>
        <w:between w:val="nil"/>
      </w:pBdr>
      <w:tabs>
        <w:tab w:val="center" w:pos="4252"/>
        <w:tab w:val="right" w:pos="8504"/>
      </w:tabs>
      <w:rPr>
        <w:rFonts w:cs="Arial Narrow"/>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4" w14:textId="77777777" w:rsidR="008E548F" w:rsidRDefault="00000000">
    <w:pPr>
      <w:pBdr>
        <w:top w:val="nil"/>
        <w:left w:val="nil"/>
        <w:bottom w:val="nil"/>
        <w:right w:val="nil"/>
        <w:between w:val="nil"/>
      </w:pBdr>
      <w:tabs>
        <w:tab w:val="center" w:pos="4252"/>
        <w:tab w:val="right" w:pos="8504"/>
      </w:tabs>
      <w:rPr>
        <w:rFonts w:cs="Arial Narrow"/>
        <w:color w:val="000000"/>
      </w:rPr>
    </w:pPr>
    <w:r>
      <w:rPr>
        <w:rFonts w:cs="Arial Narrow"/>
        <w:noProof/>
        <w:color w:val="000000"/>
      </w:rPr>
      <w:drawing>
        <wp:inline distT="0" distB="0" distL="114300" distR="114300" wp14:anchorId="400759F4" wp14:editId="7512C027">
          <wp:extent cx="1696403" cy="958836"/>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2147157289" name="image1.png"/>
                  <pic:cNvPicPr/>
                </pic:nvPicPr>
                <pic:blipFill>
                  <a:blip r:embed="rId1"/>
                  <a:stretch>
                    <a:fillRect/>
                  </a:stretch>
                </pic:blipFill>
                <pic:spPr>
                  <a:xfrm>
                    <a:off x="0" y="0"/>
                    <a:ext cx="1696403" cy="958836"/>
                  </a:xfrm>
                  <a:prstGeom prst="rect">
                    <a:avLst/>
                  </a:prstGeom>
                </pic:spPr>
              </pic:pic>
            </a:graphicData>
          </a:graphic>
        </wp:inline>
      </w:drawing>
    </w:r>
    <w:r>
      <w:rPr>
        <w:rFonts w:cs="Arial Narrow"/>
        <w:color w:val="000000"/>
      </w:rPr>
      <w:t xml:space="preserve">    </w:t>
    </w:r>
    <w:r>
      <w:t xml:space="preserve">                                                                          </w:t>
    </w:r>
    <w:r>
      <w:rPr>
        <w:noProof/>
        <w:color w:val="222222"/>
        <w:sz w:val="26"/>
        <w:szCs w:val="26"/>
      </w:rPr>
      <w:drawing>
        <wp:inline distT="0" distB="0" distL="0" distR="0" wp14:anchorId="6B628230" wp14:editId="3D296C8A">
          <wp:extent cx="1323975" cy="884555"/>
          <wp:effectExtent l="0" t="0" r="0" b="0"/>
          <wp:docPr id="15" name="image4.png" descr="C:\Users\Ana Zazo\AppData\Local\Microsoft\Windows\INetCache\Content.Word\Escudo monocroma 2.png"/>
          <wp:cNvGraphicFramePr/>
          <a:graphic xmlns:a="http://schemas.openxmlformats.org/drawingml/2006/main">
            <a:graphicData uri="http://schemas.openxmlformats.org/drawingml/2006/picture">
              <pic:pic xmlns:pic="http://schemas.openxmlformats.org/drawingml/2006/picture">
                <pic:nvPicPr>
                  <pic:cNvPr id="396401246" name="image4.png" descr="C:\Users\Ana Zazo\AppData\Local\Microsoft\Windows\INetCache\Content.Word\Escudo monocroma 2.png"/>
                  <pic:cNvPicPr/>
                </pic:nvPicPr>
                <pic:blipFill>
                  <a:blip r:embed="rId2"/>
                  <a:stretch>
                    <a:fillRect/>
                  </a:stretch>
                </pic:blipFill>
                <pic:spPr>
                  <a:xfrm>
                    <a:off x="0" y="0"/>
                    <a:ext cx="1323975" cy="884555"/>
                  </a:xfrm>
                  <a:prstGeom prst="rect">
                    <a:avLst/>
                  </a:prstGeom>
                </pic:spPr>
              </pic:pic>
            </a:graphicData>
          </a:graphic>
        </wp:inline>
      </w:drawing>
    </w:r>
    <w:r>
      <w:rPr>
        <w:rFonts w:cs="Arial Narrow"/>
        <w:color w:val="000000"/>
      </w:rPr>
      <w:t xml:space="preserve">            </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celyn Vidal">
    <w15:presenceInfo w15:providerId="Windows Live" w15:userId="9bc1009b6f8e7e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48F"/>
    <w:rsid w:val="0002020D"/>
    <w:rsid w:val="000915FA"/>
    <w:rsid w:val="000D1B9E"/>
    <w:rsid w:val="000F2B88"/>
    <w:rsid w:val="001415B8"/>
    <w:rsid w:val="002A6964"/>
    <w:rsid w:val="00302A2C"/>
    <w:rsid w:val="00307C7E"/>
    <w:rsid w:val="003A6EEA"/>
    <w:rsid w:val="004723AA"/>
    <w:rsid w:val="00477ED2"/>
    <w:rsid w:val="004D4224"/>
    <w:rsid w:val="00595D43"/>
    <w:rsid w:val="00666D7D"/>
    <w:rsid w:val="006C7B7F"/>
    <w:rsid w:val="00727AA9"/>
    <w:rsid w:val="0078380A"/>
    <w:rsid w:val="007A0375"/>
    <w:rsid w:val="0089708B"/>
    <w:rsid w:val="008E548F"/>
    <w:rsid w:val="00945950"/>
    <w:rsid w:val="009F5F1C"/>
    <w:rsid w:val="00C90556"/>
    <w:rsid w:val="00C94441"/>
    <w:rsid w:val="00D95106"/>
    <w:rsid w:val="00DA0E0C"/>
    <w:rsid w:val="00E56660"/>
    <w:rsid w:val="00F27E5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D3E784"/>
  <w15:docId w15:val="{7C236603-6591-4E7D-A2C1-5F3B7D3D3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2"/>
        <w:szCs w:val="22"/>
        <w:lang w:val="es-CL" w:eastAsia="es-C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B34"/>
    <w:rPr>
      <w:rFonts w:cs="Times New Roman"/>
    </w:rPr>
  </w:style>
  <w:style w:type="paragraph" w:styleId="Ttulo1">
    <w:name w:val="heading 1"/>
    <w:basedOn w:val="Normal"/>
    <w:next w:val="Normal"/>
    <w:link w:val="Ttulo1Car"/>
    <w:uiPriority w:val="9"/>
    <w:qFormat/>
    <w:rsid w:val="00EA56D9"/>
    <w:pPr>
      <w:jc w:val="center"/>
      <w:outlineLvl w:val="0"/>
    </w:pPr>
    <w:rPr>
      <w:b/>
      <w:sz w:val="28"/>
      <w:szCs w:val="28"/>
    </w:rPr>
  </w:style>
  <w:style w:type="paragraph" w:styleId="Ttulo2">
    <w:name w:val="heading 2"/>
    <w:basedOn w:val="Normal"/>
    <w:next w:val="Normal"/>
    <w:link w:val="Ttulo2Car"/>
    <w:uiPriority w:val="9"/>
    <w:unhideWhenUsed/>
    <w:qFormat/>
    <w:rsid w:val="00EA56D9"/>
    <w:pPr>
      <w:spacing w:before="240"/>
      <w:outlineLvl w:val="1"/>
    </w:pPr>
    <w:rPr>
      <w:b/>
    </w:rPr>
  </w:style>
  <w:style w:type="paragraph" w:styleId="Ttulo3">
    <w:name w:val="heading 3"/>
    <w:basedOn w:val="Normal"/>
    <w:next w:val="Normal"/>
    <w:link w:val="Ttulo3Car"/>
    <w:uiPriority w:val="9"/>
    <w:unhideWhenUsed/>
    <w:qFormat/>
    <w:rsid w:val="00EA56D9"/>
    <w:pPr>
      <w:spacing w:before="240"/>
      <w:outlineLvl w:val="2"/>
    </w:pPr>
    <w:rPr>
      <w:b/>
    </w:rPr>
  </w:style>
  <w:style w:type="paragraph" w:styleId="Ttulo4">
    <w:name w:val="heading 4"/>
    <w:basedOn w:val="Normal"/>
    <w:next w:val="Normal"/>
    <w:link w:val="Ttulo4Car"/>
    <w:uiPriority w:val="9"/>
    <w:semiHidden/>
    <w:unhideWhenUsed/>
    <w:qFormat/>
    <w:rsid w:val="00EA56D9"/>
    <w:pPr>
      <w:spacing w:before="240"/>
      <w:outlineLvl w:val="3"/>
    </w:pPr>
    <w:rPr>
      <w:b/>
      <w:i/>
      <w:iC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comentario">
    <w:name w:val="annotation reference"/>
    <w:basedOn w:val="Fuentedeprrafopredeter"/>
    <w:uiPriority w:val="99"/>
    <w:semiHidden/>
    <w:unhideWhenUsed/>
    <w:rsid w:val="00F43D57"/>
    <w:rPr>
      <w:sz w:val="18"/>
      <w:szCs w:val="18"/>
    </w:rPr>
  </w:style>
  <w:style w:type="paragraph" w:styleId="Textocomentario">
    <w:name w:val="annotation text"/>
    <w:basedOn w:val="Normal"/>
    <w:link w:val="TextocomentarioCar"/>
    <w:uiPriority w:val="99"/>
    <w:semiHidden/>
    <w:unhideWhenUsed/>
    <w:rsid w:val="00F43D57"/>
  </w:style>
  <w:style w:type="character" w:customStyle="1" w:styleId="TextocomentarioCar">
    <w:name w:val="Texto comentario Car"/>
    <w:basedOn w:val="Fuentedeprrafopredeter"/>
    <w:link w:val="Textocomentario"/>
    <w:uiPriority w:val="99"/>
    <w:semiHidden/>
    <w:rsid w:val="00F43D57"/>
  </w:style>
  <w:style w:type="paragraph" w:styleId="Asuntodelcomentario">
    <w:name w:val="annotation subject"/>
    <w:basedOn w:val="Textocomentario"/>
    <w:next w:val="Textocomentario"/>
    <w:link w:val="AsuntodelcomentarioCar"/>
    <w:uiPriority w:val="99"/>
    <w:semiHidden/>
    <w:unhideWhenUsed/>
    <w:rsid w:val="00F43D57"/>
    <w:rPr>
      <w:b/>
      <w:bCs/>
      <w:sz w:val="20"/>
      <w:szCs w:val="20"/>
    </w:rPr>
  </w:style>
  <w:style w:type="character" w:customStyle="1" w:styleId="AsuntodelcomentarioCar">
    <w:name w:val="Asunto del comentario Car"/>
    <w:basedOn w:val="TextocomentarioCar"/>
    <w:link w:val="Asuntodelcomentario"/>
    <w:uiPriority w:val="99"/>
    <w:semiHidden/>
    <w:rsid w:val="00F43D57"/>
    <w:rPr>
      <w:b/>
      <w:bCs/>
      <w:sz w:val="20"/>
      <w:szCs w:val="20"/>
    </w:rPr>
  </w:style>
  <w:style w:type="paragraph" w:styleId="Textodeglobo">
    <w:name w:val="Balloon Text"/>
    <w:basedOn w:val="Normal"/>
    <w:link w:val="TextodegloboCar"/>
    <w:uiPriority w:val="99"/>
    <w:semiHidden/>
    <w:unhideWhenUsed/>
    <w:rsid w:val="00F43D5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43D57"/>
    <w:rPr>
      <w:rFonts w:ascii="Lucida Grande" w:hAnsi="Lucida Grande"/>
      <w:sz w:val="18"/>
      <w:szCs w:val="18"/>
    </w:rPr>
  </w:style>
  <w:style w:type="paragraph" w:styleId="Textonotapie">
    <w:name w:val="footnote text"/>
    <w:basedOn w:val="Normal"/>
    <w:link w:val="TextonotapieCar"/>
    <w:uiPriority w:val="99"/>
    <w:unhideWhenUsed/>
    <w:rsid w:val="008327E7"/>
  </w:style>
  <w:style w:type="character" w:customStyle="1" w:styleId="TextonotapieCar">
    <w:name w:val="Texto nota pie Car"/>
    <w:basedOn w:val="Fuentedeprrafopredeter"/>
    <w:link w:val="Textonotapie"/>
    <w:uiPriority w:val="99"/>
    <w:rsid w:val="008327E7"/>
  </w:style>
  <w:style w:type="character" w:styleId="Refdenotaalpie">
    <w:name w:val="footnote reference"/>
    <w:basedOn w:val="Fuentedeprrafopredeter"/>
    <w:uiPriority w:val="99"/>
    <w:unhideWhenUsed/>
    <w:rsid w:val="008327E7"/>
    <w:rPr>
      <w:vertAlign w:val="superscript"/>
    </w:rPr>
  </w:style>
  <w:style w:type="character" w:styleId="Hipervnculo">
    <w:name w:val="Hyperlink"/>
    <w:basedOn w:val="Fuentedeprrafopredeter"/>
    <w:uiPriority w:val="99"/>
    <w:unhideWhenUsed/>
    <w:rsid w:val="006E3EE6"/>
    <w:rPr>
      <w:color w:val="0000FF" w:themeColor="hyperlink"/>
      <w:u w:val="single"/>
    </w:rPr>
  </w:style>
  <w:style w:type="paragraph" w:styleId="Revisin">
    <w:name w:val="Revision"/>
    <w:hidden/>
    <w:uiPriority w:val="99"/>
    <w:semiHidden/>
    <w:rsid w:val="00870F86"/>
  </w:style>
  <w:style w:type="character" w:customStyle="1" w:styleId="Mencinsinresolver1">
    <w:name w:val="Mención sin resolver1"/>
    <w:basedOn w:val="Fuentedeprrafopredeter"/>
    <w:uiPriority w:val="99"/>
    <w:semiHidden/>
    <w:unhideWhenUsed/>
    <w:rsid w:val="00416377"/>
    <w:rPr>
      <w:color w:val="605E5C"/>
      <w:shd w:val="clear" w:color="auto" w:fill="E1DFDD"/>
    </w:rPr>
  </w:style>
  <w:style w:type="paragraph" w:styleId="Encabezado">
    <w:name w:val="header"/>
    <w:basedOn w:val="Normal"/>
    <w:link w:val="EncabezadoCar"/>
    <w:uiPriority w:val="99"/>
    <w:unhideWhenUsed/>
    <w:rsid w:val="009979F1"/>
    <w:pPr>
      <w:tabs>
        <w:tab w:val="center" w:pos="4252"/>
        <w:tab w:val="right" w:pos="8504"/>
      </w:tabs>
    </w:pPr>
  </w:style>
  <w:style w:type="character" w:customStyle="1" w:styleId="EncabezadoCar">
    <w:name w:val="Encabezado Car"/>
    <w:basedOn w:val="Fuentedeprrafopredeter"/>
    <w:link w:val="Encabezado"/>
    <w:uiPriority w:val="99"/>
    <w:rsid w:val="009979F1"/>
  </w:style>
  <w:style w:type="paragraph" w:styleId="Piedepgina">
    <w:name w:val="footer"/>
    <w:basedOn w:val="Normal"/>
    <w:link w:val="PiedepginaCar"/>
    <w:uiPriority w:val="99"/>
    <w:unhideWhenUsed/>
    <w:rsid w:val="009979F1"/>
    <w:pPr>
      <w:tabs>
        <w:tab w:val="center" w:pos="4252"/>
        <w:tab w:val="right" w:pos="8504"/>
      </w:tabs>
    </w:pPr>
  </w:style>
  <w:style w:type="character" w:customStyle="1" w:styleId="PiedepginaCar">
    <w:name w:val="Pie de página Car"/>
    <w:basedOn w:val="Fuentedeprrafopredeter"/>
    <w:link w:val="Piedepgina"/>
    <w:uiPriority w:val="99"/>
    <w:rsid w:val="009979F1"/>
  </w:style>
  <w:style w:type="paragraph" w:styleId="Prrafodelista">
    <w:name w:val="List Paragraph"/>
    <w:basedOn w:val="Normal"/>
    <w:uiPriority w:val="34"/>
    <w:qFormat/>
    <w:rsid w:val="009979F1"/>
    <w:pPr>
      <w:ind w:left="720"/>
      <w:contextualSpacing/>
    </w:pPr>
  </w:style>
  <w:style w:type="character" w:customStyle="1" w:styleId="Ttulo1Car">
    <w:name w:val="Título 1 Car"/>
    <w:basedOn w:val="Fuentedeprrafopredeter"/>
    <w:link w:val="Ttulo1"/>
    <w:uiPriority w:val="9"/>
    <w:rsid w:val="00EA56D9"/>
    <w:rPr>
      <w:rFonts w:ascii="Arial Narrow" w:hAnsi="Arial Narrow" w:cs="Times New Roman"/>
      <w:b/>
      <w:sz w:val="28"/>
      <w:szCs w:val="28"/>
    </w:rPr>
  </w:style>
  <w:style w:type="character" w:customStyle="1" w:styleId="Ttulo2Car">
    <w:name w:val="Título 2 Car"/>
    <w:basedOn w:val="Fuentedeprrafopredeter"/>
    <w:link w:val="Ttulo2"/>
    <w:uiPriority w:val="9"/>
    <w:rsid w:val="00EA56D9"/>
    <w:rPr>
      <w:rFonts w:ascii="Arial Narrow" w:hAnsi="Arial Narrow" w:cs="Times New Roman"/>
      <w:b/>
    </w:rPr>
  </w:style>
  <w:style w:type="character" w:customStyle="1" w:styleId="Ttulo3Car">
    <w:name w:val="Título 3 Car"/>
    <w:basedOn w:val="Fuentedeprrafopredeter"/>
    <w:link w:val="Ttulo3"/>
    <w:uiPriority w:val="9"/>
    <w:rsid w:val="00EA56D9"/>
    <w:rPr>
      <w:rFonts w:ascii="Arial Narrow" w:hAnsi="Arial Narrow" w:cs="Times New Roman"/>
      <w:b/>
    </w:rPr>
  </w:style>
  <w:style w:type="character" w:customStyle="1" w:styleId="Ttulo4Car">
    <w:name w:val="Título 4 Car"/>
    <w:basedOn w:val="Fuentedeprrafopredeter"/>
    <w:link w:val="Ttulo4"/>
    <w:uiPriority w:val="9"/>
    <w:rsid w:val="00EA56D9"/>
    <w:rPr>
      <w:rFonts w:ascii="Arial Narrow" w:hAnsi="Arial Narrow" w:cs="Times New Roman"/>
      <w:b/>
      <w:i/>
      <w:iCs/>
    </w:rPr>
  </w:style>
  <w:style w:type="paragraph" w:styleId="Subttulo">
    <w:name w:val="Subtitle"/>
    <w:basedOn w:val="Normal"/>
    <w:next w:val="Normal"/>
    <w:link w:val="SubttuloCar"/>
    <w:uiPriority w:val="11"/>
    <w:qFormat/>
    <w:rPr>
      <w:i/>
      <w:color w:val="808080"/>
    </w:rPr>
  </w:style>
  <w:style w:type="character" w:customStyle="1" w:styleId="SubttuloCar">
    <w:name w:val="Subtítulo Car"/>
    <w:basedOn w:val="Fuentedeprrafopredeter"/>
    <w:link w:val="Subttulo"/>
    <w:uiPriority w:val="11"/>
    <w:rsid w:val="005679B4"/>
    <w:rPr>
      <w:rFonts w:ascii="Arial Narrow" w:hAnsi="Arial Narrow" w:cs="Times New Roman"/>
      <w:i/>
      <w:iCs/>
      <w:color w:val="808080" w:themeColor="background1" w:themeShade="80"/>
    </w:rPr>
  </w:style>
  <w:style w:type="table" w:styleId="Tablaconcuadrcula">
    <w:name w:val="Table Grid"/>
    <w:basedOn w:val="Tablanormal"/>
    <w:uiPriority w:val="59"/>
    <w:rsid w:val="009A0CB9"/>
    <w:rPr>
      <w:rFonts w:eastAsiaTheme="minorHAns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D5979"/>
    <w:pPr>
      <w:spacing w:before="100" w:beforeAutospacing="1" w:after="100" w:afterAutospacing="1"/>
      <w:jc w:val="left"/>
    </w:pPr>
    <w:rPr>
      <w:rFonts w:ascii="Times New Roman" w:eastAsia="Times New Roman" w:hAnsi="Times New Roman"/>
      <w:lang w:val="es-ES"/>
    </w:rPr>
  </w:style>
  <w:style w:type="character" w:styleId="Textoennegrita">
    <w:name w:val="Strong"/>
    <w:basedOn w:val="Fuentedeprrafopredeter"/>
    <w:uiPriority w:val="22"/>
    <w:qFormat/>
    <w:rsid w:val="004D5979"/>
    <w:rPr>
      <w:b/>
      <w:bCs/>
    </w:rPr>
  </w:style>
  <w:style w:type="character" w:styleId="Hipervnculovisitado">
    <w:name w:val="FollowedHyperlink"/>
    <w:basedOn w:val="Fuentedeprrafopredeter"/>
    <w:uiPriority w:val="99"/>
    <w:semiHidden/>
    <w:unhideWhenUsed/>
    <w:rsid w:val="005F40AC"/>
    <w:rPr>
      <w:color w:val="800080" w:themeColor="followedHyperlink"/>
      <w:u w:val="single"/>
    </w:rPr>
  </w:style>
  <w:style w:type="paragraph" w:customStyle="1" w:styleId="show">
    <w:name w:val="show"/>
    <w:basedOn w:val="Normal"/>
    <w:rsid w:val="00C265ED"/>
    <w:pPr>
      <w:spacing w:before="100" w:beforeAutospacing="1" w:after="100" w:afterAutospacing="1"/>
      <w:jc w:val="left"/>
    </w:pPr>
    <w:rPr>
      <w:rFonts w:ascii="Times New Roman" w:eastAsia="Times New Roman" w:hAnsi="Times New Roman"/>
      <w:sz w:val="24"/>
      <w:lang w:val="es-ES"/>
    </w:rPr>
  </w:style>
  <w:style w:type="character" w:customStyle="1" w:styleId="Mencinsinresolver2">
    <w:name w:val="Mención sin resolver2"/>
    <w:basedOn w:val="Fuentedeprrafopredeter"/>
    <w:uiPriority w:val="99"/>
    <w:semiHidden/>
    <w:unhideWhenUsed/>
    <w:rsid w:val="00AF2BD8"/>
    <w:rPr>
      <w:color w:val="605E5C"/>
      <w:shd w:val="clear" w:color="auto" w:fill="E1DFDD"/>
    </w:rPr>
  </w:style>
  <w:style w:type="table" w:customStyle="1" w:styleId="a">
    <w:name w:val="a"/>
    <w:basedOn w:val="TableNormal0"/>
    <w:rPr>
      <w:sz w:val="20"/>
      <w:szCs w:val="20"/>
    </w:rPr>
    <w:tblPr>
      <w:tblStyleRowBandSize w:val="1"/>
      <w:tblStyleColBandSize w:val="1"/>
      <w:tblCellMar>
        <w:left w:w="33" w:type="dxa"/>
        <w:right w:w="108" w:type="dxa"/>
      </w:tblCellMar>
    </w:tblPr>
  </w:style>
  <w:style w:type="table" w:customStyle="1" w:styleId="a0">
    <w:name w:val="a0"/>
    <w:basedOn w:val="TableNormal0"/>
    <w:rPr>
      <w:sz w:val="20"/>
      <w:szCs w:val="20"/>
    </w:rPr>
    <w:tblPr>
      <w:tblStyleRowBandSize w:val="1"/>
      <w:tblStyleColBandSize w:val="1"/>
      <w:tblCellMar>
        <w:left w:w="3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vocabularies.unesco.org/browser/thesaurus/es/" TargetMode="External"/><Relationship Id="rId13" Type="http://schemas.openxmlformats.org/officeDocument/2006/relationships/hyperlink" Target="http://revistas.ubiobio.cl/revistaurbano/constancia_autores_revista_urbano.docx"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ocabularyserver.com/vitruvio/"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hyperlink" Target="https://doi.org/xx.xxxxxxxxx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ormas-apa.org/" TargetMode="External"/><Relationship Id="rId14"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dTEKptajZQaSL++ahHJauCD8Fw==">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1774</Words>
  <Characters>9743</Characters>
  <Application>Microsoft Office Word</Application>
  <DocSecurity>0</DocSecurity>
  <Lines>202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Vidal</dc:creator>
  <cp:lastModifiedBy>Kevin Wright</cp:lastModifiedBy>
  <cp:revision>7</cp:revision>
  <dcterms:created xsi:type="dcterms:W3CDTF">2024-04-29T16:18:00Z</dcterms:created>
  <dcterms:modified xsi:type="dcterms:W3CDTF">2024-04-29T18:59:00Z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1c23f01bbce2bc29d9389d8700c5b59e2360904bb2afccc1ea98bfae4120705d</vt:lpwstr>
  </property>
</Properties>
</file>